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1F6" w:rsidRDefault="000951F6">
      <w:pPr>
        <w:pStyle w:val="Ttulo"/>
        <w:spacing w:line="316" w:lineRule="auto"/>
        <w:rPr>
          <w:rFonts w:ascii="Arial" w:eastAsia="Arial" w:hAnsi="Arial" w:cs="Arial"/>
          <w:color w:val="2E5395"/>
          <w:sz w:val="24"/>
          <w:szCs w:val="24"/>
        </w:rPr>
      </w:pPr>
    </w:p>
    <w:p w:rsidR="000951F6" w:rsidRDefault="00D4610B">
      <w:pPr>
        <w:pStyle w:val="Ttulo"/>
        <w:spacing w:line="316" w:lineRule="auto"/>
        <w:rPr>
          <w:rFonts w:ascii="Arial" w:eastAsia="Arial" w:hAnsi="Arial" w:cs="Arial"/>
          <w:sz w:val="24"/>
          <w:szCs w:val="24"/>
          <w:u w:val="none"/>
        </w:rPr>
      </w:pPr>
      <w:r>
        <w:rPr>
          <w:rFonts w:ascii="Arial" w:eastAsia="Arial" w:hAnsi="Arial" w:cs="Arial"/>
          <w:sz w:val="24"/>
          <w:szCs w:val="24"/>
        </w:rPr>
        <w:t>CUENTA PÚBLICA</w:t>
      </w:r>
      <w:r>
        <w:rPr>
          <w:rFonts w:ascii="Arial" w:eastAsia="Arial" w:hAnsi="Arial" w:cs="Arial"/>
          <w:sz w:val="24"/>
          <w:szCs w:val="24"/>
          <w:u w:val="none"/>
        </w:rPr>
        <w:t xml:space="preserve"> </w:t>
      </w:r>
      <w:r w:rsidR="0097764B">
        <w:rPr>
          <w:rFonts w:ascii="Arial" w:eastAsia="Arial" w:hAnsi="Arial" w:cs="Arial"/>
          <w:sz w:val="24"/>
          <w:szCs w:val="24"/>
        </w:rPr>
        <w:t>AÑO LECTIVO 2023</w:t>
      </w:r>
    </w:p>
    <w:p w:rsidR="000951F6" w:rsidRDefault="000951F6">
      <w:pPr>
        <w:pBdr>
          <w:top w:val="nil"/>
          <w:left w:val="nil"/>
          <w:bottom w:val="nil"/>
          <w:right w:val="nil"/>
          <w:between w:val="nil"/>
        </w:pBdr>
        <w:rPr>
          <w:rFonts w:ascii="Arial" w:eastAsia="Arial" w:hAnsi="Arial" w:cs="Arial"/>
          <w:b/>
          <w:color w:val="000000"/>
          <w:sz w:val="24"/>
          <w:szCs w:val="24"/>
        </w:rPr>
      </w:pPr>
    </w:p>
    <w:p w:rsidR="000951F6" w:rsidRDefault="000951F6">
      <w:pPr>
        <w:pBdr>
          <w:top w:val="nil"/>
          <w:left w:val="nil"/>
          <w:bottom w:val="nil"/>
          <w:right w:val="nil"/>
          <w:between w:val="nil"/>
        </w:pBdr>
        <w:spacing w:before="5"/>
        <w:rPr>
          <w:rFonts w:ascii="Arial" w:eastAsia="Arial" w:hAnsi="Arial" w:cs="Arial"/>
          <w:b/>
          <w:color w:val="000000"/>
          <w:sz w:val="24"/>
          <w:szCs w:val="24"/>
        </w:rPr>
      </w:pPr>
    </w:p>
    <w:p w:rsidR="000951F6" w:rsidRDefault="00D4610B">
      <w:pPr>
        <w:pStyle w:val="Ttulo1"/>
        <w:spacing w:before="91"/>
        <w:ind w:firstLine="262"/>
        <w:rPr>
          <w:rFonts w:ascii="Arial" w:eastAsia="Arial" w:hAnsi="Arial" w:cs="Arial"/>
          <w:sz w:val="24"/>
          <w:szCs w:val="24"/>
          <w:u w:val="none"/>
        </w:rPr>
      </w:pPr>
      <w:r>
        <w:rPr>
          <w:rFonts w:ascii="Arial" w:eastAsia="Arial" w:hAnsi="Arial" w:cs="Arial"/>
          <w:sz w:val="24"/>
          <w:szCs w:val="24"/>
        </w:rPr>
        <w:t>INTRODUCCIÓN</w:t>
      </w:r>
    </w:p>
    <w:p w:rsidR="000951F6" w:rsidRDefault="00D4610B">
      <w:pPr>
        <w:pStyle w:val="Ttulo2"/>
        <w:spacing w:before="249"/>
        <w:ind w:firstLine="262"/>
      </w:pPr>
      <w:r>
        <w:t>DIRIGIDA A TODA LA COMUNIDAD ESCOLAR</w:t>
      </w:r>
    </w:p>
    <w:p w:rsidR="00A050CE" w:rsidRDefault="00A050CE">
      <w:pPr>
        <w:pStyle w:val="Ttulo2"/>
        <w:spacing w:before="249"/>
        <w:ind w:firstLine="262"/>
      </w:pPr>
    </w:p>
    <w:p w:rsidR="000951F6" w:rsidRDefault="000951F6">
      <w:pPr>
        <w:pBdr>
          <w:top w:val="nil"/>
          <w:left w:val="nil"/>
          <w:bottom w:val="nil"/>
          <w:right w:val="nil"/>
          <w:between w:val="nil"/>
        </w:pBdr>
        <w:rPr>
          <w:rFonts w:ascii="Arial" w:eastAsia="Arial" w:hAnsi="Arial" w:cs="Arial"/>
          <w:b/>
          <w:color w:val="000000"/>
          <w:sz w:val="24"/>
          <w:szCs w:val="24"/>
        </w:rPr>
      </w:pPr>
    </w:p>
    <w:p w:rsidR="000951F6" w:rsidRPr="00A050CE" w:rsidRDefault="00D4610B" w:rsidP="00A050CE">
      <w:pPr>
        <w:pBdr>
          <w:top w:val="single" w:sz="4" w:space="1" w:color="auto"/>
          <w:left w:val="single" w:sz="4" w:space="4" w:color="auto"/>
          <w:bottom w:val="single" w:sz="4" w:space="1" w:color="auto"/>
          <w:right w:val="single" w:sz="4" w:space="4" w:color="auto"/>
        </w:pBdr>
        <w:ind w:left="262"/>
        <w:rPr>
          <w:rFonts w:ascii="Arial" w:eastAsia="Arial" w:hAnsi="Arial" w:cs="Arial"/>
          <w:b/>
          <w:sz w:val="24"/>
          <w:szCs w:val="24"/>
        </w:rPr>
      </w:pPr>
      <w:r w:rsidRPr="00A050CE">
        <w:rPr>
          <w:rFonts w:ascii="Arial" w:eastAsia="Arial" w:hAnsi="Arial" w:cs="Arial"/>
          <w:b/>
          <w:sz w:val="24"/>
          <w:szCs w:val="24"/>
        </w:rPr>
        <w:t>I De los aspectos administrativos y sociales:</w:t>
      </w:r>
    </w:p>
    <w:p w:rsidR="000951F6" w:rsidRDefault="000951F6">
      <w:pPr>
        <w:pBdr>
          <w:top w:val="nil"/>
          <w:left w:val="nil"/>
          <w:bottom w:val="nil"/>
          <w:right w:val="nil"/>
          <w:between w:val="nil"/>
        </w:pBdr>
        <w:spacing w:before="2"/>
        <w:rPr>
          <w:rFonts w:ascii="Arial" w:eastAsia="Arial" w:hAnsi="Arial" w:cs="Arial"/>
          <w:b/>
          <w:color w:val="000000"/>
          <w:sz w:val="24"/>
          <w:szCs w:val="24"/>
        </w:rPr>
      </w:pPr>
    </w:p>
    <w:p w:rsidR="000951F6" w:rsidRDefault="00D4610B">
      <w:pPr>
        <w:pBdr>
          <w:top w:val="nil"/>
          <w:left w:val="nil"/>
          <w:bottom w:val="nil"/>
          <w:right w:val="nil"/>
          <w:between w:val="nil"/>
        </w:pBdr>
        <w:spacing w:before="92" w:line="276" w:lineRule="auto"/>
        <w:ind w:left="262" w:right="977" w:firstLine="707"/>
        <w:jc w:val="both"/>
        <w:rPr>
          <w:rFonts w:ascii="Arial" w:eastAsia="Arial" w:hAnsi="Arial" w:cs="Arial"/>
          <w:color w:val="000000"/>
          <w:sz w:val="24"/>
          <w:szCs w:val="24"/>
        </w:rPr>
      </w:pPr>
      <w:r>
        <w:rPr>
          <w:rFonts w:ascii="Arial" w:eastAsia="Arial" w:hAnsi="Arial" w:cs="Arial"/>
          <w:color w:val="000000"/>
          <w:sz w:val="24"/>
          <w:szCs w:val="24"/>
        </w:rPr>
        <w:t xml:space="preserve">El Colegio Técnico Profesional Santa Teresa de Jesús de Los Andes está ubicado en avenida Recoleta Nº 6187, población “Patria Nueva” de la Comuna de Huechuraba. Según estimaciones del INE la comuna tendría </w:t>
      </w:r>
      <w:r>
        <w:rPr>
          <w:rFonts w:ascii="Arial" w:eastAsia="Arial" w:hAnsi="Arial" w:cs="Arial"/>
          <w:b/>
          <w:color w:val="000000"/>
          <w:sz w:val="24"/>
          <w:szCs w:val="24"/>
        </w:rPr>
        <w:t xml:space="preserve">98.671 </w:t>
      </w:r>
      <w:r>
        <w:rPr>
          <w:rFonts w:ascii="Arial" w:eastAsia="Arial" w:hAnsi="Arial" w:cs="Arial"/>
          <w:color w:val="000000"/>
          <w:sz w:val="24"/>
          <w:szCs w:val="24"/>
        </w:rPr>
        <w:t>en el año 2017.</w:t>
      </w:r>
    </w:p>
    <w:p w:rsidR="000951F6" w:rsidRDefault="00D4610B">
      <w:pPr>
        <w:pBdr>
          <w:top w:val="nil"/>
          <w:left w:val="nil"/>
          <w:bottom w:val="nil"/>
          <w:right w:val="nil"/>
          <w:between w:val="nil"/>
        </w:pBdr>
        <w:spacing w:before="200" w:line="276" w:lineRule="auto"/>
        <w:ind w:left="262" w:right="982" w:firstLine="707"/>
        <w:jc w:val="both"/>
        <w:rPr>
          <w:rFonts w:ascii="Arial" w:eastAsia="Arial" w:hAnsi="Arial" w:cs="Arial"/>
          <w:color w:val="000000"/>
          <w:sz w:val="24"/>
          <w:szCs w:val="24"/>
        </w:rPr>
      </w:pPr>
      <w:r>
        <w:rPr>
          <w:rFonts w:ascii="Arial" w:eastAsia="Arial" w:hAnsi="Arial" w:cs="Arial"/>
          <w:color w:val="000000"/>
          <w:sz w:val="24"/>
          <w:szCs w:val="24"/>
        </w:rPr>
        <w:t>Cuenta con resolución ministerial como organismo educacional cooperador del Estado, de acuerdo a Resolución Exenta Nº 00696, del 22 de marzo de 1989, emanada por la Secretaría Ministerial de Educación de la Región Metropolitana.</w:t>
      </w:r>
    </w:p>
    <w:p w:rsidR="000951F6" w:rsidRDefault="00D4610B">
      <w:pPr>
        <w:pBdr>
          <w:top w:val="nil"/>
          <w:left w:val="nil"/>
          <w:bottom w:val="nil"/>
          <w:right w:val="nil"/>
          <w:between w:val="nil"/>
        </w:pBdr>
        <w:spacing w:before="197" w:line="276" w:lineRule="auto"/>
        <w:ind w:left="262" w:right="975" w:firstLine="707"/>
        <w:jc w:val="both"/>
        <w:rPr>
          <w:rFonts w:ascii="Arial" w:eastAsia="Arial" w:hAnsi="Arial" w:cs="Arial"/>
          <w:color w:val="000000"/>
          <w:sz w:val="24"/>
          <w:szCs w:val="24"/>
        </w:rPr>
      </w:pPr>
      <w:r>
        <w:rPr>
          <w:rFonts w:ascii="Arial" w:eastAsia="Arial" w:hAnsi="Arial" w:cs="Arial"/>
          <w:color w:val="000000"/>
          <w:sz w:val="24"/>
          <w:szCs w:val="24"/>
        </w:rPr>
        <w:t xml:space="preserve">Actualmente el Centro Educativo cuenta con autorización para operar en los siguientes niveles y capacidades, de acuerdo a ampliación de la resolución exenta antes citada: </w:t>
      </w:r>
    </w:p>
    <w:p w:rsidR="000951F6" w:rsidRDefault="00D4610B">
      <w:pPr>
        <w:pBdr>
          <w:top w:val="nil"/>
          <w:left w:val="nil"/>
          <w:bottom w:val="nil"/>
          <w:right w:val="nil"/>
          <w:between w:val="nil"/>
        </w:pBdr>
        <w:spacing w:before="197"/>
        <w:ind w:right="975"/>
        <w:jc w:val="both"/>
        <w:rPr>
          <w:rFonts w:ascii="Arial" w:eastAsia="Arial" w:hAnsi="Arial" w:cs="Arial"/>
          <w:color w:val="000000"/>
          <w:sz w:val="24"/>
          <w:szCs w:val="24"/>
        </w:rPr>
      </w:pPr>
      <w:r>
        <w:rPr>
          <w:rFonts w:ascii="Arial" w:eastAsia="Arial" w:hAnsi="Arial" w:cs="Arial"/>
          <w:color w:val="000000"/>
          <w:sz w:val="24"/>
          <w:szCs w:val="24"/>
        </w:rPr>
        <w:t xml:space="preserve">     Nivel Educación Parvulario: 35 </w:t>
      </w:r>
    </w:p>
    <w:p w:rsidR="000951F6" w:rsidRDefault="00D4610B">
      <w:pPr>
        <w:pBdr>
          <w:top w:val="nil"/>
          <w:left w:val="nil"/>
          <w:bottom w:val="nil"/>
          <w:right w:val="nil"/>
          <w:between w:val="nil"/>
        </w:pBdr>
        <w:spacing w:before="197"/>
        <w:ind w:left="262" w:right="975"/>
        <w:jc w:val="both"/>
        <w:rPr>
          <w:rFonts w:ascii="Arial" w:eastAsia="Arial" w:hAnsi="Arial" w:cs="Arial"/>
          <w:color w:val="000000"/>
          <w:sz w:val="24"/>
          <w:szCs w:val="24"/>
        </w:rPr>
      </w:pPr>
      <w:r>
        <w:rPr>
          <w:rFonts w:ascii="Arial" w:eastAsia="Arial" w:hAnsi="Arial" w:cs="Arial"/>
          <w:color w:val="000000"/>
          <w:sz w:val="24"/>
          <w:szCs w:val="24"/>
        </w:rPr>
        <w:t>Nivel Enseñanza Básica y Media Humanista</w:t>
      </w:r>
      <w:r>
        <w:rPr>
          <w:rFonts w:ascii="Cambria Math" w:eastAsia="Cambria Math" w:hAnsi="Cambria Math" w:cs="Cambria Math"/>
          <w:color w:val="000000"/>
          <w:sz w:val="24"/>
          <w:szCs w:val="24"/>
        </w:rPr>
        <w:t>‐</w:t>
      </w:r>
      <w:r>
        <w:rPr>
          <w:rFonts w:ascii="Arial" w:eastAsia="Arial" w:hAnsi="Arial" w:cs="Arial"/>
          <w:color w:val="000000"/>
          <w:sz w:val="24"/>
          <w:szCs w:val="24"/>
        </w:rPr>
        <w:t xml:space="preserve"> Científica y Técnico Profesional; 855 alumnos. </w:t>
      </w:r>
    </w:p>
    <w:p w:rsidR="000951F6" w:rsidRDefault="00D4610B">
      <w:pPr>
        <w:pBdr>
          <w:top w:val="nil"/>
          <w:left w:val="nil"/>
          <w:bottom w:val="nil"/>
          <w:right w:val="nil"/>
          <w:between w:val="nil"/>
        </w:pBdr>
        <w:spacing w:before="197" w:line="276" w:lineRule="auto"/>
        <w:ind w:left="262" w:right="975"/>
        <w:jc w:val="both"/>
        <w:rPr>
          <w:rFonts w:ascii="Arial" w:eastAsia="Arial" w:hAnsi="Arial" w:cs="Arial"/>
          <w:color w:val="000000"/>
          <w:sz w:val="24"/>
          <w:szCs w:val="24"/>
        </w:rPr>
      </w:pPr>
      <w:r>
        <w:rPr>
          <w:rFonts w:ascii="Arial" w:eastAsia="Arial" w:hAnsi="Arial" w:cs="Arial"/>
          <w:color w:val="000000"/>
          <w:sz w:val="24"/>
          <w:szCs w:val="24"/>
        </w:rPr>
        <w:t>El Rol Base de Datos del establecimiento, fue declarado único y eliminado el anterior, por Resolución Exenta Nº 94689, del 21 de diciembre de 2001, estableciéndose el Nº 24407</w:t>
      </w:r>
      <w:r>
        <w:rPr>
          <w:rFonts w:ascii="Cambria Math" w:eastAsia="Cambria Math" w:hAnsi="Cambria Math" w:cs="Cambria Math"/>
          <w:color w:val="000000"/>
          <w:sz w:val="24"/>
          <w:szCs w:val="24"/>
        </w:rPr>
        <w:t>‐</w:t>
      </w:r>
      <w:r>
        <w:rPr>
          <w:rFonts w:ascii="Arial" w:eastAsia="Arial" w:hAnsi="Arial" w:cs="Arial"/>
          <w:color w:val="000000"/>
          <w:sz w:val="24"/>
          <w:szCs w:val="24"/>
        </w:rPr>
        <w:t>4 como el oficial. Actualmente, en virtud del expediente Nº 1957, fechado el 21 de diciembre de 2005, está vigente, de manera única, la especialidad de Administración con Mención en Recursos Humanos, del sector comercial de Administración y Comercio, aprobados a su vez en virtud de la Ley 18.956.</w:t>
      </w:r>
    </w:p>
    <w:p w:rsidR="00A050CE" w:rsidRDefault="00A050CE">
      <w:pPr>
        <w:pBdr>
          <w:top w:val="nil"/>
          <w:left w:val="nil"/>
          <w:bottom w:val="nil"/>
          <w:right w:val="nil"/>
          <w:between w:val="nil"/>
        </w:pBdr>
        <w:spacing w:before="197" w:line="276" w:lineRule="auto"/>
        <w:ind w:left="262" w:right="975"/>
        <w:jc w:val="both"/>
        <w:rPr>
          <w:rFonts w:ascii="Arial" w:eastAsia="Arial" w:hAnsi="Arial" w:cs="Arial"/>
          <w:color w:val="000000"/>
          <w:sz w:val="24"/>
          <w:szCs w:val="24"/>
        </w:rPr>
      </w:pPr>
    </w:p>
    <w:p w:rsidR="000951F6" w:rsidRPr="00A050CE" w:rsidRDefault="00D4610B" w:rsidP="00A050CE">
      <w:pPr>
        <w:pStyle w:val="Ttulo2"/>
        <w:numPr>
          <w:ilvl w:val="0"/>
          <w:numId w:val="5"/>
        </w:numPr>
        <w:pBdr>
          <w:top w:val="single" w:sz="4" w:space="1" w:color="auto"/>
          <w:left w:val="single" w:sz="4" w:space="4" w:color="auto"/>
          <w:bottom w:val="single" w:sz="4" w:space="1" w:color="auto"/>
          <w:right w:val="single" w:sz="4" w:space="4" w:color="auto"/>
        </w:pBdr>
        <w:tabs>
          <w:tab w:val="left" w:pos="463"/>
        </w:tabs>
        <w:spacing w:before="5"/>
      </w:pPr>
      <w:r w:rsidRPr="00A050CE">
        <w:t>De los ingresos y Egresos:</w:t>
      </w:r>
    </w:p>
    <w:p w:rsidR="000951F6" w:rsidRDefault="000951F6">
      <w:pPr>
        <w:pBdr>
          <w:top w:val="nil"/>
          <w:left w:val="nil"/>
          <w:bottom w:val="nil"/>
          <w:right w:val="nil"/>
          <w:between w:val="nil"/>
        </w:pBdr>
        <w:spacing w:before="10"/>
        <w:rPr>
          <w:rFonts w:ascii="Arial" w:eastAsia="Arial" w:hAnsi="Arial" w:cs="Arial"/>
          <w:b/>
          <w:color w:val="000000"/>
          <w:sz w:val="24"/>
          <w:szCs w:val="24"/>
        </w:rPr>
      </w:pPr>
    </w:p>
    <w:p w:rsidR="000951F6" w:rsidRDefault="00D4610B">
      <w:pPr>
        <w:pBdr>
          <w:top w:val="nil"/>
          <w:left w:val="nil"/>
          <w:bottom w:val="nil"/>
          <w:right w:val="nil"/>
          <w:between w:val="nil"/>
        </w:pBdr>
        <w:spacing w:line="276" w:lineRule="auto"/>
        <w:ind w:left="262" w:right="975" w:firstLine="707"/>
        <w:jc w:val="both"/>
        <w:rPr>
          <w:rFonts w:ascii="Arial" w:eastAsia="Arial" w:hAnsi="Arial" w:cs="Arial"/>
          <w:color w:val="000000"/>
          <w:sz w:val="24"/>
          <w:szCs w:val="24"/>
        </w:rPr>
      </w:pPr>
      <w:r>
        <w:rPr>
          <w:rFonts w:ascii="Arial" w:eastAsia="Arial" w:hAnsi="Arial" w:cs="Arial"/>
          <w:color w:val="000000"/>
          <w:sz w:val="24"/>
          <w:szCs w:val="24"/>
        </w:rPr>
        <w:t xml:space="preserve">A continuación, se exponen las cifras del colegio, </w:t>
      </w:r>
      <w:r w:rsidR="003A19D6">
        <w:rPr>
          <w:rFonts w:ascii="Arial" w:eastAsia="Arial" w:hAnsi="Arial" w:cs="Arial"/>
          <w:color w:val="000000"/>
          <w:sz w:val="24"/>
          <w:szCs w:val="24"/>
        </w:rPr>
        <w:t>que representan</w:t>
      </w:r>
      <w:r>
        <w:rPr>
          <w:rFonts w:ascii="Arial" w:eastAsia="Arial" w:hAnsi="Arial" w:cs="Arial"/>
          <w:color w:val="000000"/>
          <w:sz w:val="24"/>
          <w:szCs w:val="24"/>
        </w:rPr>
        <w:t xml:space="preserve"> el manejo financiero y económico del establecimiento para el período antes citado.</w:t>
      </w:r>
    </w:p>
    <w:p w:rsidR="000951F6" w:rsidRDefault="00C60166">
      <w:pPr>
        <w:pBdr>
          <w:top w:val="nil"/>
          <w:left w:val="nil"/>
          <w:bottom w:val="nil"/>
          <w:right w:val="nil"/>
          <w:between w:val="nil"/>
        </w:pBdr>
        <w:spacing w:before="7"/>
        <w:rPr>
          <w:rFonts w:ascii="Arial" w:eastAsia="Arial" w:hAnsi="Arial" w:cs="Arial"/>
          <w:color w:val="000000"/>
          <w:sz w:val="24"/>
          <w:szCs w:val="24"/>
        </w:rPr>
      </w:pPr>
      <w:r w:rsidRPr="00C60166">
        <w:rPr>
          <w:rFonts w:ascii="Arial" w:eastAsia="Arial" w:hAnsi="Arial" w:cs="Arial"/>
          <w:noProof/>
          <w:color w:val="000000"/>
          <w:sz w:val="24"/>
          <w:szCs w:val="24"/>
        </w:rPr>
        <w:lastRenderedPageBreak/>
        <w:drawing>
          <wp:anchor distT="0" distB="0" distL="114300" distR="114300" simplePos="0" relativeHeight="251664384" behindDoc="0" locked="0" layoutInCell="1" allowOverlap="1" wp14:anchorId="043B50B7" wp14:editId="729431AD">
            <wp:simplePos x="0" y="0"/>
            <wp:positionH relativeFrom="margin">
              <wp:align>left</wp:align>
            </wp:positionH>
            <wp:positionV relativeFrom="paragraph">
              <wp:posOffset>113030</wp:posOffset>
            </wp:positionV>
            <wp:extent cx="5791200" cy="45542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91200" cy="4554220"/>
                    </a:xfrm>
                    <a:prstGeom prst="rect">
                      <a:avLst/>
                    </a:prstGeom>
                  </pic:spPr>
                </pic:pic>
              </a:graphicData>
            </a:graphic>
            <wp14:sizeRelH relativeFrom="margin">
              <wp14:pctWidth>0</wp14:pctWidth>
            </wp14:sizeRelH>
            <wp14:sizeRelV relativeFrom="margin">
              <wp14:pctHeight>0</wp14:pctHeight>
            </wp14:sizeRelV>
          </wp:anchor>
        </w:drawing>
      </w:r>
    </w:p>
    <w:p w:rsidR="000951F6" w:rsidRDefault="00D4610B" w:rsidP="00C60166">
      <w:pPr>
        <w:pStyle w:val="Ttulo2"/>
        <w:spacing w:before="219"/>
        <w:ind w:left="0"/>
        <w:rPr>
          <w:u w:val="single"/>
        </w:rPr>
      </w:pPr>
      <w:r>
        <w:rPr>
          <w:u w:val="single"/>
        </w:rPr>
        <w:t>De l</w:t>
      </w:r>
      <w:r w:rsidR="00C60166">
        <w:rPr>
          <w:u w:val="single"/>
        </w:rPr>
        <w:t>os Ingresos y gastos del periodo</w:t>
      </w:r>
    </w:p>
    <w:p w:rsidR="00C60166" w:rsidRDefault="00C60166" w:rsidP="00C60166">
      <w:pPr>
        <w:widowControl/>
        <w:ind w:left="262" w:right="974" w:firstLine="707"/>
        <w:jc w:val="both"/>
        <w:rPr>
          <w:rFonts w:ascii="Arial" w:eastAsia="Times New Roman" w:hAnsi="Arial" w:cs="Arial"/>
          <w:sz w:val="24"/>
          <w:szCs w:val="24"/>
          <w:bdr w:val="none" w:sz="0" w:space="0" w:color="auto" w:frame="1"/>
        </w:rPr>
      </w:pPr>
    </w:p>
    <w:p w:rsidR="00C60166" w:rsidRPr="00C60166" w:rsidRDefault="00C60166" w:rsidP="00A050CE">
      <w:pPr>
        <w:widowControl/>
        <w:ind w:right="974" w:firstLine="720"/>
        <w:jc w:val="both"/>
        <w:rPr>
          <w:rFonts w:ascii="Segoe UI" w:eastAsia="Times New Roman" w:hAnsi="Segoe UI" w:cs="Segoe UI"/>
          <w:sz w:val="27"/>
          <w:szCs w:val="27"/>
        </w:rPr>
      </w:pPr>
      <w:r w:rsidRPr="00C60166">
        <w:rPr>
          <w:rFonts w:ascii="Arial" w:eastAsia="Times New Roman" w:hAnsi="Arial" w:cs="Arial"/>
          <w:sz w:val="24"/>
          <w:szCs w:val="24"/>
          <w:bdr w:val="none" w:sz="0" w:space="0" w:color="auto" w:frame="1"/>
        </w:rPr>
        <w:t>Del total de ingresos del año 2023 el 73% corresponde a subvención estatal, el 24% se recibe por Subvención Escolar Preferencial (SEP), y un 3% de nuestros ingresos corresponde a donación de la Fundación Irarrázaval. Dentro de estos ingresos estatales tenemos la subvención de mantenimiento y pro retención el cual representan un 0,6% y 0,9% respectivamente </w:t>
      </w:r>
    </w:p>
    <w:p w:rsidR="00C60166" w:rsidRPr="00C60166" w:rsidRDefault="00C60166" w:rsidP="00A050CE">
      <w:pPr>
        <w:widowControl/>
        <w:shd w:val="clear" w:color="auto" w:fill="FFFFFF"/>
        <w:jc w:val="both"/>
        <w:textAlignment w:val="baseline"/>
        <w:rPr>
          <w:rFonts w:ascii="Segoe UI" w:eastAsia="Times New Roman" w:hAnsi="Segoe UI" w:cs="Segoe UI"/>
          <w:color w:val="242424"/>
          <w:sz w:val="23"/>
          <w:szCs w:val="23"/>
        </w:rPr>
      </w:pPr>
    </w:p>
    <w:p w:rsidR="00C60166" w:rsidRDefault="00C60166" w:rsidP="00A050CE">
      <w:pPr>
        <w:widowControl/>
        <w:ind w:right="559"/>
        <w:jc w:val="both"/>
        <w:rPr>
          <w:rFonts w:ascii="Arial" w:eastAsia="Times New Roman" w:hAnsi="Arial" w:cs="Arial"/>
          <w:sz w:val="24"/>
          <w:szCs w:val="24"/>
          <w:bdr w:val="none" w:sz="0" w:space="0" w:color="auto" w:frame="1"/>
        </w:rPr>
      </w:pPr>
      <w:r w:rsidRPr="00C60166">
        <w:rPr>
          <w:rFonts w:ascii="Arial" w:eastAsia="Times New Roman" w:hAnsi="Arial" w:cs="Arial"/>
          <w:sz w:val="24"/>
          <w:szCs w:val="24"/>
          <w:bdr w:val="none" w:sz="0" w:space="0" w:color="auto" w:frame="1"/>
        </w:rPr>
        <w:t>          Respecto de los egresos, la mayor parte de gastos lo representan las remuneraciones del personal que implican un 68% de los egresos totales. Por otra parte, el 13% de los gastos se realizan con la subvención SEP el cual va directamente relacionado con el bienestar personal y pedagógico de los alumnos, y el 18% de los gastos operacionales, administrativos y generales son realizados con la subvención general.</w:t>
      </w:r>
    </w:p>
    <w:p w:rsidR="00C60166" w:rsidRPr="00A050CE" w:rsidRDefault="00A050CE" w:rsidP="00A050CE">
      <w:pPr>
        <w:pStyle w:val="Ttulo2"/>
        <w:spacing w:before="219"/>
        <w:ind w:left="0" w:right="418" w:firstLine="530"/>
        <w:jc w:val="both"/>
        <w:rPr>
          <w:b w:val="0"/>
        </w:rPr>
      </w:pPr>
      <w:r w:rsidRPr="00A050CE">
        <w:rPr>
          <w:b w:val="0"/>
        </w:rPr>
        <w:t>Se</w:t>
      </w:r>
      <w:r>
        <w:rPr>
          <w:b w:val="0"/>
        </w:rPr>
        <w:t xml:space="preserve"> realizaron numerosas mantenciones a las dependencias del establecimiento, además de la adquisición del material necesario para apoyar a nuestros estudiantes en sus procesos de aprendizaje. Entre ellos, comenzamos el año con una nueva sala de arte, se arreglaron drenajes y otros espacios que están a la vista de toda nuestra comunidad.</w:t>
      </w:r>
    </w:p>
    <w:p w:rsidR="00C60166" w:rsidRPr="00C60166" w:rsidRDefault="00C60166" w:rsidP="00C60166">
      <w:pPr>
        <w:pStyle w:val="Ttulo2"/>
        <w:spacing w:before="219"/>
        <w:ind w:left="0"/>
        <w:rPr>
          <w:b w:val="0"/>
        </w:rPr>
      </w:pPr>
    </w:p>
    <w:p w:rsidR="000951F6" w:rsidRPr="00A050CE" w:rsidRDefault="00D4610B" w:rsidP="00A050CE">
      <w:pPr>
        <w:pStyle w:val="Ttulo2"/>
        <w:numPr>
          <w:ilvl w:val="0"/>
          <w:numId w:val="5"/>
        </w:numPr>
        <w:pBdr>
          <w:top w:val="single" w:sz="4" w:space="1" w:color="auto"/>
          <w:left w:val="single" w:sz="4" w:space="4" w:color="auto"/>
          <w:bottom w:val="single" w:sz="4" w:space="1" w:color="auto"/>
          <w:right w:val="single" w:sz="4" w:space="4" w:color="auto"/>
        </w:pBdr>
        <w:tabs>
          <w:tab w:val="left" w:pos="531"/>
        </w:tabs>
        <w:spacing w:before="92"/>
        <w:ind w:left="530" w:hanging="269"/>
        <w:jc w:val="both"/>
      </w:pPr>
      <w:r w:rsidRPr="00A050CE">
        <w:t>Índices Técnico Pedagógicos:</w:t>
      </w:r>
    </w:p>
    <w:p w:rsidR="000951F6" w:rsidRDefault="000951F6">
      <w:pPr>
        <w:tabs>
          <w:tab w:val="left" w:pos="531"/>
        </w:tabs>
        <w:ind w:left="626"/>
      </w:pPr>
    </w:p>
    <w:p w:rsidR="000951F6" w:rsidRDefault="000951F6">
      <w:pPr>
        <w:pBdr>
          <w:top w:val="nil"/>
          <w:left w:val="nil"/>
          <w:bottom w:val="nil"/>
          <w:right w:val="nil"/>
          <w:between w:val="nil"/>
        </w:pBdr>
        <w:spacing w:before="10"/>
        <w:rPr>
          <w:rFonts w:ascii="Arial" w:eastAsia="Arial" w:hAnsi="Arial" w:cs="Arial"/>
          <w:b/>
          <w:color w:val="000000"/>
          <w:sz w:val="24"/>
          <w:szCs w:val="24"/>
        </w:rPr>
      </w:pPr>
    </w:p>
    <w:p w:rsidR="000951F6" w:rsidRPr="005C22C2" w:rsidRDefault="00D4610B">
      <w:pPr>
        <w:pBdr>
          <w:top w:val="nil"/>
          <w:left w:val="nil"/>
          <w:bottom w:val="nil"/>
          <w:right w:val="nil"/>
          <w:between w:val="nil"/>
        </w:pBdr>
        <w:spacing w:line="276" w:lineRule="auto"/>
        <w:ind w:right="975"/>
        <w:jc w:val="both"/>
        <w:rPr>
          <w:rFonts w:ascii="Arial" w:eastAsia="Arial" w:hAnsi="Arial" w:cs="Arial"/>
          <w:sz w:val="24"/>
          <w:szCs w:val="24"/>
          <w:highlight w:val="yellow"/>
        </w:rPr>
      </w:pPr>
      <w:r>
        <w:rPr>
          <w:rFonts w:ascii="Arial" w:eastAsia="Arial" w:hAnsi="Arial" w:cs="Arial"/>
          <w:sz w:val="24"/>
          <w:szCs w:val="24"/>
          <w:highlight w:val="white"/>
        </w:rPr>
        <w:t xml:space="preserve">    Como </w:t>
      </w:r>
      <w:r w:rsidR="00A050CE">
        <w:rPr>
          <w:rFonts w:ascii="Arial" w:eastAsia="Arial" w:hAnsi="Arial" w:cs="Arial"/>
          <w:sz w:val="24"/>
          <w:szCs w:val="24"/>
          <w:highlight w:val="white"/>
        </w:rPr>
        <w:t>I</w:t>
      </w:r>
      <w:r>
        <w:rPr>
          <w:rFonts w:ascii="Arial" w:eastAsia="Arial" w:hAnsi="Arial" w:cs="Arial"/>
          <w:sz w:val="24"/>
          <w:szCs w:val="24"/>
          <w:highlight w:val="white"/>
        </w:rPr>
        <w:t>nstitución católica que busca la educación de excelencia, entendiendo esta como un proceso que va más allá de los resultados académicos, trabajamos en una formación integral que ayude a nuestros estudiantes a ser jóvenes que integren procesos de formación que se alinean con lo planteado por el ministerio de educación en el ámbito académico</w:t>
      </w:r>
      <w:r w:rsidR="00060629">
        <w:rPr>
          <w:rFonts w:ascii="Arial" w:eastAsia="Arial" w:hAnsi="Arial" w:cs="Arial"/>
          <w:sz w:val="24"/>
          <w:szCs w:val="24"/>
          <w:highlight w:val="white"/>
        </w:rPr>
        <w:t>. A través de la comunicación con las delegadas y las reuniones de apoderados hemos buscado mantener una interacción permanente y fluida con los distintos actores de nuestro establecimiento</w:t>
      </w:r>
      <w:r>
        <w:rPr>
          <w:rFonts w:ascii="Arial" w:eastAsia="Arial" w:hAnsi="Arial" w:cs="Arial"/>
          <w:sz w:val="24"/>
          <w:szCs w:val="24"/>
          <w:highlight w:val="white"/>
        </w:rPr>
        <w:t xml:space="preserve">. </w:t>
      </w:r>
    </w:p>
    <w:p w:rsidR="000951F6" w:rsidRDefault="000951F6">
      <w:pPr>
        <w:pBdr>
          <w:top w:val="nil"/>
          <w:left w:val="nil"/>
          <w:bottom w:val="nil"/>
          <w:right w:val="nil"/>
          <w:between w:val="nil"/>
        </w:pBdr>
        <w:spacing w:line="276" w:lineRule="auto"/>
        <w:ind w:right="975"/>
        <w:jc w:val="both"/>
        <w:rPr>
          <w:rFonts w:ascii="Arial" w:eastAsia="Arial" w:hAnsi="Arial" w:cs="Arial"/>
          <w:sz w:val="24"/>
          <w:szCs w:val="24"/>
          <w:highlight w:val="white"/>
        </w:rPr>
      </w:pPr>
    </w:p>
    <w:p w:rsidR="000951F6" w:rsidRDefault="00060629" w:rsidP="00A050CE">
      <w:pPr>
        <w:pBdr>
          <w:top w:val="nil"/>
          <w:left w:val="nil"/>
          <w:bottom w:val="nil"/>
          <w:right w:val="nil"/>
          <w:between w:val="nil"/>
        </w:pBdr>
        <w:spacing w:line="276" w:lineRule="auto"/>
        <w:ind w:right="975" w:firstLine="262"/>
        <w:jc w:val="both"/>
        <w:rPr>
          <w:rFonts w:ascii="Arial" w:eastAsia="Arial" w:hAnsi="Arial" w:cs="Arial"/>
          <w:sz w:val="24"/>
          <w:szCs w:val="24"/>
          <w:highlight w:val="white"/>
        </w:rPr>
      </w:pPr>
      <w:r>
        <w:rPr>
          <w:rFonts w:ascii="Arial" w:eastAsia="Arial" w:hAnsi="Arial" w:cs="Arial"/>
          <w:sz w:val="24"/>
          <w:szCs w:val="24"/>
          <w:highlight w:val="white"/>
        </w:rPr>
        <w:t>El</w:t>
      </w:r>
      <w:r w:rsidR="00E02F2B">
        <w:rPr>
          <w:rFonts w:ascii="Arial" w:eastAsia="Arial" w:hAnsi="Arial" w:cs="Arial"/>
          <w:sz w:val="24"/>
          <w:szCs w:val="24"/>
          <w:highlight w:val="white"/>
        </w:rPr>
        <w:t xml:space="preserve"> año 2023</w:t>
      </w:r>
      <w:r w:rsidR="00D4610B">
        <w:rPr>
          <w:rFonts w:ascii="Arial" w:eastAsia="Arial" w:hAnsi="Arial" w:cs="Arial"/>
          <w:sz w:val="24"/>
          <w:szCs w:val="24"/>
          <w:highlight w:val="white"/>
        </w:rPr>
        <w:t xml:space="preserve">, el establecimiento nos fue entregando diferentes desafíos que </w:t>
      </w:r>
      <w:r>
        <w:rPr>
          <w:rFonts w:ascii="Arial" w:eastAsia="Arial" w:hAnsi="Arial" w:cs="Arial"/>
          <w:sz w:val="24"/>
          <w:szCs w:val="24"/>
          <w:highlight w:val="white"/>
        </w:rPr>
        <w:t>se enfocaron principalmente, en el</w:t>
      </w:r>
      <w:r w:rsidR="00D4610B">
        <w:rPr>
          <w:rFonts w:ascii="Arial" w:eastAsia="Arial" w:hAnsi="Arial" w:cs="Arial"/>
          <w:sz w:val="24"/>
          <w:szCs w:val="24"/>
          <w:highlight w:val="white"/>
        </w:rPr>
        <w:t xml:space="preserve"> énfasis en la nivelación de estudiantes descendidos y la mejora constante en lo académico. A </w:t>
      </w:r>
      <w:r w:rsidR="00E02F2B">
        <w:rPr>
          <w:rFonts w:ascii="Arial" w:eastAsia="Arial" w:hAnsi="Arial" w:cs="Arial"/>
          <w:sz w:val="24"/>
          <w:szCs w:val="24"/>
          <w:highlight w:val="white"/>
        </w:rPr>
        <w:t>continuación,</w:t>
      </w:r>
      <w:r w:rsidR="00D4610B">
        <w:rPr>
          <w:rFonts w:ascii="Arial" w:eastAsia="Arial" w:hAnsi="Arial" w:cs="Arial"/>
          <w:sz w:val="24"/>
          <w:szCs w:val="24"/>
          <w:highlight w:val="white"/>
        </w:rPr>
        <w:t xml:space="preserve"> se presentan los indicadores que reflejan la realidad del colegio Santa Teresa de Jesús de los andes.  </w:t>
      </w:r>
    </w:p>
    <w:p w:rsidR="000951F6" w:rsidRDefault="000951F6">
      <w:pPr>
        <w:pBdr>
          <w:top w:val="nil"/>
          <w:left w:val="nil"/>
          <w:bottom w:val="nil"/>
          <w:right w:val="nil"/>
          <w:between w:val="nil"/>
        </w:pBdr>
        <w:spacing w:line="276" w:lineRule="auto"/>
        <w:ind w:left="262" w:right="975"/>
        <w:jc w:val="both"/>
        <w:rPr>
          <w:rFonts w:ascii="Arial" w:eastAsia="Arial" w:hAnsi="Arial" w:cs="Arial"/>
          <w:sz w:val="24"/>
          <w:szCs w:val="24"/>
          <w:highlight w:val="yellow"/>
        </w:rPr>
      </w:pPr>
    </w:p>
    <w:p w:rsidR="000951F6" w:rsidRPr="00C60166" w:rsidRDefault="00D4610B">
      <w:pPr>
        <w:pBdr>
          <w:top w:val="nil"/>
          <w:left w:val="nil"/>
          <w:bottom w:val="nil"/>
          <w:right w:val="nil"/>
          <w:between w:val="nil"/>
        </w:pBdr>
        <w:spacing w:line="276" w:lineRule="auto"/>
        <w:ind w:left="262" w:right="975"/>
        <w:jc w:val="both"/>
        <w:rPr>
          <w:rFonts w:ascii="Arial" w:hAnsi="Arial" w:cs="Arial"/>
          <w:b/>
          <w:sz w:val="24"/>
          <w:szCs w:val="24"/>
          <w:u w:val="single"/>
        </w:rPr>
      </w:pPr>
      <w:r w:rsidRPr="00C60166">
        <w:rPr>
          <w:rFonts w:ascii="Arial" w:hAnsi="Arial" w:cs="Arial"/>
          <w:b/>
          <w:sz w:val="24"/>
          <w:szCs w:val="24"/>
          <w:u w:val="single"/>
        </w:rPr>
        <w:t>Promoción</w:t>
      </w:r>
      <w:r w:rsidR="00E02F2B" w:rsidRPr="00C60166">
        <w:rPr>
          <w:rFonts w:ascii="Arial" w:hAnsi="Arial" w:cs="Arial"/>
          <w:b/>
          <w:sz w:val="24"/>
          <w:szCs w:val="24"/>
          <w:u w:val="single"/>
        </w:rPr>
        <w:t xml:space="preserve"> y Repitentes por Curso año 2023</w:t>
      </w:r>
    </w:p>
    <w:p w:rsidR="00C60166" w:rsidRDefault="00C60166">
      <w:pPr>
        <w:pBdr>
          <w:top w:val="nil"/>
          <w:left w:val="nil"/>
          <w:bottom w:val="nil"/>
          <w:right w:val="nil"/>
          <w:between w:val="nil"/>
        </w:pBdr>
        <w:spacing w:line="276" w:lineRule="auto"/>
        <w:ind w:left="262" w:right="975"/>
        <w:jc w:val="both"/>
        <w:rPr>
          <w:u w:val="single"/>
        </w:rPr>
      </w:pPr>
    </w:p>
    <w:p w:rsidR="000951F6" w:rsidRDefault="000951F6">
      <w:pPr>
        <w:pBdr>
          <w:top w:val="nil"/>
          <w:left w:val="nil"/>
          <w:bottom w:val="nil"/>
          <w:right w:val="nil"/>
          <w:between w:val="nil"/>
        </w:pBdr>
        <w:spacing w:before="1"/>
        <w:rPr>
          <w:rFonts w:ascii="Arial" w:eastAsia="Arial" w:hAnsi="Arial" w:cs="Arial"/>
          <w:b/>
          <w:color w:val="000000"/>
          <w:sz w:val="24"/>
          <w:szCs w:val="24"/>
        </w:rPr>
      </w:pPr>
    </w:p>
    <w:tbl>
      <w:tblPr>
        <w:tblStyle w:val="a0"/>
        <w:tblW w:w="7649"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3"/>
        <w:gridCol w:w="1843"/>
        <w:gridCol w:w="1982"/>
        <w:gridCol w:w="1851"/>
      </w:tblGrid>
      <w:tr w:rsidR="000951F6">
        <w:trPr>
          <w:trHeight w:val="282"/>
        </w:trPr>
        <w:tc>
          <w:tcPr>
            <w:tcW w:w="3816" w:type="dxa"/>
            <w:gridSpan w:val="2"/>
            <w:tcBorders>
              <w:top w:val="nil"/>
              <w:left w:val="nil"/>
            </w:tcBorders>
          </w:tcPr>
          <w:p w:rsidR="000951F6" w:rsidRDefault="000951F6">
            <w:pPr>
              <w:pBdr>
                <w:top w:val="nil"/>
                <w:left w:val="nil"/>
                <w:bottom w:val="nil"/>
                <w:right w:val="nil"/>
                <w:between w:val="nil"/>
              </w:pBdr>
              <w:rPr>
                <w:rFonts w:ascii="Arial" w:eastAsia="Arial" w:hAnsi="Arial" w:cs="Arial"/>
                <w:color w:val="000000"/>
                <w:sz w:val="24"/>
                <w:szCs w:val="24"/>
              </w:rPr>
            </w:pPr>
          </w:p>
        </w:tc>
        <w:tc>
          <w:tcPr>
            <w:tcW w:w="3833" w:type="dxa"/>
            <w:gridSpan w:val="2"/>
          </w:tcPr>
          <w:p w:rsidR="000951F6" w:rsidRDefault="00D4610B">
            <w:pPr>
              <w:pBdr>
                <w:top w:val="nil"/>
                <w:left w:val="nil"/>
                <w:bottom w:val="nil"/>
                <w:right w:val="nil"/>
                <w:between w:val="nil"/>
              </w:pBdr>
              <w:spacing w:line="263" w:lineRule="auto"/>
              <w:ind w:left="1174"/>
              <w:rPr>
                <w:rFonts w:ascii="Arial" w:eastAsia="Arial" w:hAnsi="Arial" w:cs="Arial"/>
                <w:b/>
                <w:color w:val="000000"/>
                <w:sz w:val="24"/>
                <w:szCs w:val="24"/>
              </w:rPr>
            </w:pPr>
            <w:r>
              <w:rPr>
                <w:rFonts w:ascii="Arial" w:eastAsia="Arial" w:hAnsi="Arial" w:cs="Arial"/>
                <w:b/>
                <w:color w:val="000000"/>
                <w:sz w:val="24"/>
                <w:szCs w:val="24"/>
              </w:rPr>
              <w:t>REPITIENTES</w:t>
            </w:r>
          </w:p>
        </w:tc>
      </w:tr>
      <w:tr w:rsidR="000951F6">
        <w:trPr>
          <w:trHeight w:val="561"/>
        </w:trPr>
        <w:tc>
          <w:tcPr>
            <w:tcW w:w="1973" w:type="dxa"/>
          </w:tcPr>
          <w:p w:rsidR="000951F6" w:rsidRDefault="00D4610B">
            <w:pPr>
              <w:pBdr>
                <w:top w:val="nil"/>
                <w:left w:val="nil"/>
                <w:bottom w:val="nil"/>
                <w:right w:val="nil"/>
                <w:between w:val="nil"/>
              </w:pBdr>
              <w:spacing w:line="281" w:lineRule="auto"/>
              <w:ind w:left="297"/>
              <w:rPr>
                <w:rFonts w:ascii="Arial" w:eastAsia="Arial" w:hAnsi="Arial" w:cs="Arial"/>
                <w:b/>
                <w:color w:val="000000"/>
                <w:sz w:val="24"/>
                <w:szCs w:val="24"/>
              </w:rPr>
            </w:pPr>
            <w:r>
              <w:rPr>
                <w:rFonts w:ascii="Arial" w:eastAsia="Arial" w:hAnsi="Arial" w:cs="Arial"/>
                <w:b/>
                <w:color w:val="000000"/>
                <w:sz w:val="24"/>
                <w:szCs w:val="24"/>
              </w:rPr>
              <w:t xml:space="preserve">CURSO </w:t>
            </w:r>
            <w:r w:rsidR="00060629" w:rsidRPr="00060629">
              <w:rPr>
                <w:rFonts w:ascii="Arial" w:eastAsia="Arial" w:hAnsi="Arial" w:cs="Arial"/>
                <w:b/>
                <w:color w:val="000000"/>
                <w:sz w:val="24"/>
                <w:szCs w:val="24"/>
              </w:rPr>
              <w:t>2023</w:t>
            </w:r>
          </w:p>
        </w:tc>
        <w:tc>
          <w:tcPr>
            <w:tcW w:w="1843" w:type="dxa"/>
          </w:tcPr>
          <w:p w:rsidR="000951F6" w:rsidRDefault="00D4610B">
            <w:pPr>
              <w:pBdr>
                <w:top w:val="nil"/>
                <w:left w:val="nil"/>
                <w:bottom w:val="nil"/>
                <w:right w:val="nil"/>
                <w:between w:val="nil"/>
              </w:pBdr>
              <w:spacing w:line="281" w:lineRule="auto"/>
              <w:ind w:left="148"/>
              <w:rPr>
                <w:rFonts w:ascii="Arial" w:eastAsia="Arial" w:hAnsi="Arial" w:cs="Arial"/>
                <w:b/>
                <w:color w:val="000000"/>
                <w:sz w:val="24"/>
                <w:szCs w:val="24"/>
              </w:rPr>
            </w:pPr>
            <w:r>
              <w:rPr>
                <w:rFonts w:ascii="Arial" w:eastAsia="Arial" w:hAnsi="Arial" w:cs="Arial"/>
                <w:b/>
                <w:color w:val="000000"/>
                <w:sz w:val="24"/>
                <w:szCs w:val="24"/>
              </w:rPr>
              <w:t>PROMOVIDOS</w:t>
            </w:r>
          </w:p>
        </w:tc>
        <w:tc>
          <w:tcPr>
            <w:tcW w:w="1982" w:type="dxa"/>
          </w:tcPr>
          <w:p w:rsidR="000951F6" w:rsidRDefault="00D4610B">
            <w:pPr>
              <w:pBdr>
                <w:top w:val="nil"/>
                <w:left w:val="nil"/>
                <w:bottom w:val="nil"/>
                <w:right w:val="nil"/>
                <w:between w:val="nil"/>
              </w:pBdr>
              <w:spacing w:line="281" w:lineRule="auto"/>
              <w:ind w:left="329"/>
              <w:rPr>
                <w:rFonts w:ascii="Arial" w:eastAsia="Arial" w:hAnsi="Arial" w:cs="Arial"/>
                <w:b/>
                <w:color w:val="000000"/>
                <w:sz w:val="24"/>
                <w:szCs w:val="24"/>
              </w:rPr>
            </w:pPr>
            <w:r>
              <w:rPr>
                <w:rFonts w:ascii="Arial" w:eastAsia="Arial" w:hAnsi="Arial" w:cs="Arial"/>
                <w:b/>
                <w:color w:val="000000"/>
                <w:sz w:val="24"/>
                <w:szCs w:val="24"/>
              </w:rPr>
              <w:t>ASISTENCIA</w:t>
            </w:r>
          </w:p>
        </w:tc>
        <w:tc>
          <w:tcPr>
            <w:tcW w:w="1851" w:type="dxa"/>
          </w:tcPr>
          <w:p w:rsidR="000951F6" w:rsidRDefault="00D4610B">
            <w:pPr>
              <w:pBdr>
                <w:top w:val="nil"/>
                <w:left w:val="nil"/>
                <w:bottom w:val="nil"/>
                <w:right w:val="nil"/>
                <w:between w:val="nil"/>
              </w:pBdr>
              <w:spacing w:line="281" w:lineRule="auto"/>
              <w:ind w:left="114"/>
              <w:rPr>
                <w:rFonts w:ascii="Arial" w:eastAsia="Arial" w:hAnsi="Arial" w:cs="Arial"/>
                <w:b/>
                <w:color w:val="000000"/>
                <w:sz w:val="24"/>
                <w:szCs w:val="24"/>
              </w:rPr>
            </w:pPr>
            <w:r>
              <w:rPr>
                <w:rFonts w:ascii="Arial" w:eastAsia="Arial" w:hAnsi="Arial" w:cs="Arial"/>
                <w:b/>
                <w:color w:val="000000"/>
                <w:sz w:val="24"/>
                <w:szCs w:val="24"/>
              </w:rPr>
              <w:t>RENDIMIENTO</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KINDER A</w:t>
            </w:r>
          </w:p>
        </w:tc>
        <w:tc>
          <w:tcPr>
            <w:tcW w:w="1843" w:type="dxa"/>
          </w:tcPr>
          <w:p w:rsidR="000951F6" w:rsidRDefault="00C3217F">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35</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C3217F">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0</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1º A</w:t>
            </w:r>
          </w:p>
        </w:tc>
        <w:tc>
          <w:tcPr>
            <w:tcW w:w="1843" w:type="dxa"/>
          </w:tcPr>
          <w:p w:rsidR="000951F6" w:rsidRDefault="00C3217F">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25</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C3217F">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0</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1º B</w:t>
            </w:r>
          </w:p>
        </w:tc>
        <w:tc>
          <w:tcPr>
            <w:tcW w:w="1843" w:type="dxa"/>
          </w:tcPr>
          <w:p w:rsidR="000951F6" w:rsidRDefault="00C3217F">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24</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C3217F">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0</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2º A</w:t>
            </w:r>
          </w:p>
        </w:tc>
        <w:tc>
          <w:tcPr>
            <w:tcW w:w="1843" w:type="dxa"/>
          </w:tcPr>
          <w:p w:rsidR="000951F6" w:rsidRDefault="00C3217F">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25</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C3217F">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1</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2º B</w:t>
            </w:r>
          </w:p>
        </w:tc>
        <w:tc>
          <w:tcPr>
            <w:tcW w:w="1843" w:type="dxa"/>
          </w:tcPr>
          <w:p w:rsidR="000951F6" w:rsidRDefault="00C3217F">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25</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C3217F">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2</w:t>
            </w:r>
          </w:p>
        </w:tc>
      </w:tr>
      <w:tr w:rsidR="000951F6">
        <w:trPr>
          <w:trHeight w:val="510"/>
        </w:trPr>
        <w:tc>
          <w:tcPr>
            <w:tcW w:w="1973" w:type="dxa"/>
          </w:tcPr>
          <w:p w:rsidR="000951F6" w:rsidRDefault="00D4610B">
            <w:pPr>
              <w:pBdr>
                <w:top w:val="nil"/>
                <w:left w:val="nil"/>
                <w:bottom w:val="nil"/>
                <w:right w:val="nil"/>
                <w:between w:val="nil"/>
              </w:pBdr>
              <w:spacing w:before="1"/>
              <w:ind w:left="105"/>
              <w:rPr>
                <w:rFonts w:ascii="Arial" w:eastAsia="Arial" w:hAnsi="Arial" w:cs="Arial"/>
                <w:color w:val="000000"/>
                <w:sz w:val="24"/>
                <w:szCs w:val="24"/>
              </w:rPr>
            </w:pPr>
            <w:r>
              <w:rPr>
                <w:rFonts w:ascii="Arial" w:eastAsia="Arial" w:hAnsi="Arial" w:cs="Arial"/>
                <w:color w:val="000000"/>
                <w:sz w:val="24"/>
                <w:szCs w:val="24"/>
              </w:rPr>
              <w:t>3º A</w:t>
            </w:r>
          </w:p>
        </w:tc>
        <w:tc>
          <w:tcPr>
            <w:tcW w:w="1843" w:type="dxa"/>
          </w:tcPr>
          <w:p w:rsidR="000951F6" w:rsidRDefault="00BF3456">
            <w:pPr>
              <w:pBdr>
                <w:top w:val="nil"/>
                <w:left w:val="nil"/>
                <w:bottom w:val="nil"/>
                <w:right w:val="nil"/>
                <w:between w:val="nil"/>
              </w:pBdr>
              <w:spacing w:before="1"/>
              <w:ind w:left="105"/>
              <w:rPr>
                <w:rFonts w:ascii="Arial" w:eastAsia="Arial" w:hAnsi="Arial" w:cs="Arial"/>
                <w:color w:val="000000"/>
                <w:sz w:val="24"/>
                <w:szCs w:val="24"/>
              </w:rPr>
            </w:pPr>
            <w:r>
              <w:rPr>
                <w:rFonts w:ascii="Arial" w:eastAsia="Arial" w:hAnsi="Arial" w:cs="Arial"/>
                <w:color w:val="000000"/>
                <w:sz w:val="24"/>
                <w:szCs w:val="24"/>
              </w:rPr>
              <w:t>33</w:t>
            </w:r>
          </w:p>
        </w:tc>
        <w:tc>
          <w:tcPr>
            <w:tcW w:w="1982" w:type="dxa"/>
          </w:tcPr>
          <w:p w:rsidR="000951F6" w:rsidRDefault="00D4610B">
            <w:pPr>
              <w:pBdr>
                <w:top w:val="nil"/>
                <w:left w:val="nil"/>
                <w:bottom w:val="nil"/>
                <w:right w:val="nil"/>
                <w:between w:val="nil"/>
              </w:pBdr>
              <w:spacing w:before="1"/>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D4610B">
            <w:pPr>
              <w:pBdr>
                <w:top w:val="nil"/>
                <w:left w:val="nil"/>
                <w:bottom w:val="nil"/>
                <w:right w:val="nil"/>
                <w:between w:val="nil"/>
              </w:pBdr>
              <w:spacing w:before="1"/>
              <w:ind w:left="109"/>
              <w:rPr>
                <w:rFonts w:ascii="Arial" w:eastAsia="Arial" w:hAnsi="Arial" w:cs="Arial"/>
                <w:color w:val="000000"/>
                <w:sz w:val="24"/>
                <w:szCs w:val="24"/>
              </w:rPr>
            </w:pPr>
            <w:r>
              <w:rPr>
                <w:rFonts w:ascii="Arial" w:eastAsia="Arial" w:hAnsi="Arial" w:cs="Arial"/>
                <w:color w:val="000000"/>
                <w:sz w:val="24"/>
                <w:szCs w:val="24"/>
              </w:rPr>
              <w:t>0</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3º B</w:t>
            </w:r>
          </w:p>
        </w:tc>
        <w:tc>
          <w:tcPr>
            <w:tcW w:w="1843" w:type="dxa"/>
          </w:tcPr>
          <w:p w:rsidR="000951F6" w:rsidRDefault="00BF3456">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26</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BF3456">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0</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4º A</w:t>
            </w:r>
          </w:p>
        </w:tc>
        <w:tc>
          <w:tcPr>
            <w:tcW w:w="1843" w:type="dxa"/>
          </w:tcPr>
          <w:p w:rsidR="000951F6" w:rsidRDefault="00B930F7">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29</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B930F7">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1</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4º B</w:t>
            </w:r>
          </w:p>
        </w:tc>
        <w:tc>
          <w:tcPr>
            <w:tcW w:w="1843" w:type="dxa"/>
          </w:tcPr>
          <w:p w:rsidR="000951F6" w:rsidRDefault="00BF3456">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30</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BF3456">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3</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5º A</w:t>
            </w:r>
          </w:p>
        </w:tc>
        <w:tc>
          <w:tcPr>
            <w:tcW w:w="1843" w:type="dxa"/>
          </w:tcPr>
          <w:p w:rsidR="000951F6" w:rsidRDefault="00BF3456">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30</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BF3456">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0</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5º B</w:t>
            </w:r>
          </w:p>
        </w:tc>
        <w:tc>
          <w:tcPr>
            <w:tcW w:w="1843" w:type="dxa"/>
          </w:tcPr>
          <w:p w:rsidR="000951F6" w:rsidRDefault="00BF3456">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34</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BF3456">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1</w:t>
            </w:r>
          </w:p>
        </w:tc>
      </w:tr>
      <w:tr w:rsidR="000951F6">
        <w:trPr>
          <w:trHeight w:val="510"/>
        </w:trPr>
        <w:tc>
          <w:tcPr>
            <w:tcW w:w="1973" w:type="dxa"/>
          </w:tcPr>
          <w:p w:rsidR="000951F6" w:rsidRDefault="00D4610B">
            <w:pPr>
              <w:pBdr>
                <w:top w:val="nil"/>
                <w:left w:val="nil"/>
                <w:bottom w:val="nil"/>
                <w:right w:val="nil"/>
                <w:between w:val="nil"/>
              </w:pBdr>
              <w:spacing w:before="1"/>
              <w:ind w:left="105"/>
              <w:rPr>
                <w:rFonts w:ascii="Arial" w:eastAsia="Arial" w:hAnsi="Arial" w:cs="Arial"/>
                <w:color w:val="000000"/>
                <w:sz w:val="24"/>
                <w:szCs w:val="24"/>
              </w:rPr>
            </w:pPr>
            <w:r>
              <w:rPr>
                <w:rFonts w:ascii="Arial" w:eastAsia="Arial" w:hAnsi="Arial" w:cs="Arial"/>
                <w:color w:val="000000"/>
                <w:sz w:val="24"/>
                <w:szCs w:val="24"/>
              </w:rPr>
              <w:t>6º A</w:t>
            </w:r>
          </w:p>
        </w:tc>
        <w:tc>
          <w:tcPr>
            <w:tcW w:w="1843" w:type="dxa"/>
          </w:tcPr>
          <w:p w:rsidR="000951F6" w:rsidRDefault="00BF3456">
            <w:pPr>
              <w:pBdr>
                <w:top w:val="nil"/>
                <w:left w:val="nil"/>
                <w:bottom w:val="nil"/>
                <w:right w:val="nil"/>
                <w:between w:val="nil"/>
              </w:pBdr>
              <w:spacing w:before="1"/>
              <w:ind w:left="105"/>
              <w:rPr>
                <w:rFonts w:ascii="Arial" w:eastAsia="Arial" w:hAnsi="Arial" w:cs="Arial"/>
                <w:color w:val="000000"/>
                <w:sz w:val="24"/>
                <w:szCs w:val="24"/>
              </w:rPr>
            </w:pPr>
            <w:r>
              <w:rPr>
                <w:rFonts w:ascii="Arial" w:eastAsia="Arial" w:hAnsi="Arial" w:cs="Arial"/>
                <w:color w:val="000000"/>
                <w:sz w:val="24"/>
                <w:szCs w:val="24"/>
              </w:rPr>
              <w:t>38</w:t>
            </w:r>
          </w:p>
        </w:tc>
        <w:tc>
          <w:tcPr>
            <w:tcW w:w="1982" w:type="dxa"/>
          </w:tcPr>
          <w:p w:rsidR="000951F6" w:rsidRDefault="00D4610B">
            <w:pPr>
              <w:pBdr>
                <w:top w:val="nil"/>
                <w:left w:val="nil"/>
                <w:bottom w:val="nil"/>
                <w:right w:val="nil"/>
                <w:between w:val="nil"/>
              </w:pBdr>
              <w:spacing w:before="1"/>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D4610B">
            <w:pPr>
              <w:pBdr>
                <w:top w:val="nil"/>
                <w:left w:val="nil"/>
                <w:bottom w:val="nil"/>
                <w:right w:val="nil"/>
                <w:between w:val="nil"/>
              </w:pBdr>
              <w:spacing w:before="1"/>
              <w:ind w:left="109"/>
              <w:rPr>
                <w:rFonts w:ascii="Arial" w:eastAsia="Arial" w:hAnsi="Arial" w:cs="Arial"/>
                <w:color w:val="000000"/>
                <w:sz w:val="24"/>
                <w:szCs w:val="24"/>
              </w:rPr>
            </w:pPr>
            <w:r>
              <w:rPr>
                <w:rFonts w:ascii="Arial" w:eastAsia="Arial" w:hAnsi="Arial" w:cs="Arial"/>
                <w:color w:val="000000"/>
                <w:sz w:val="24"/>
                <w:szCs w:val="24"/>
              </w:rPr>
              <w:t>0</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6º B</w:t>
            </w:r>
          </w:p>
        </w:tc>
        <w:tc>
          <w:tcPr>
            <w:tcW w:w="1843" w:type="dxa"/>
          </w:tcPr>
          <w:p w:rsidR="000951F6" w:rsidRDefault="00BF3456" w:rsidP="00C3217F">
            <w:pPr>
              <w:pBdr>
                <w:top w:val="nil"/>
                <w:left w:val="nil"/>
                <w:bottom w:val="nil"/>
                <w:right w:val="nil"/>
                <w:between w:val="nil"/>
              </w:pBdr>
              <w:spacing w:line="268" w:lineRule="auto"/>
              <w:rPr>
                <w:rFonts w:ascii="Arial" w:eastAsia="Arial" w:hAnsi="Arial" w:cs="Arial"/>
                <w:color w:val="000000"/>
                <w:sz w:val="24"/>
                <w:szCs w:val="24"/>
              </w:rPr>
            </w:pPr>
            <w:r>
              <w:rPr>
                <w:rFonts w:ascii="Arial" w:eastAsia="Arial" w:hAnsi="Arial" w:cs="Arial"/>
                <w:color w:val="000000"/>
                <w:sz w:val="24"/>
                <w:szCs w:val="24"/>
              </w:rPr>
              <w:t xml:space="preserve"> </w:t>
            </w:r>
            <w:r w:rsidR="00E02F2B">
              <w:rPr>
                <w:rFonts w:ascii="Arial" w:eastAsia="Arial" w:hAnsi="Arial" w:cs="Arial"/>
                <w:color w:val="000000"/>
                <w:sz w:val="24"/>
                <w:szCs w:val="24"/>
              </w:rPr>
              <w:t xml:space="preserve"> </w:t>
            </w:r>
            <w:r>
              <w:rPr>
                <w:rFonts w:ascii="Arial" w:eastAsia="Arial" w:hAnsi="Arial" w:cs="Arial"/>
                <w:color w:val="000000"/>
                <w:sz w:val="24"/>
                <w:szCs w:val="24"/>
              </w:rPr>
              <w:t>27</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BF3456">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0</w:t>
            </w:r>
          </w:p>
        </w:tc>
      </w:tr>
    </w:tbl>
    <w:tbl>
      <w:tblPr>
        <w:tblStyle w:val="a1"/>
        <w:tblW w:w="7649"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3"/>
        <w:gridCol w:w="1843"/>
        <w:gridCol w:w="1982"/>
        <w:gridCol w:w="1851"/>
      </w:tblGrid>
      <w:tr w:rsidR="000951F6">
        <w:trPr>
          <w:trHeight w:val="508"/>
        </w:trPr>
        <w:tc>
          <w:tcPr>
            <w:tcW w:w="1973" w:type="dxa"/>
          </w:tcPr>
          <w:p w:rsidR="000951F6" w:rsidRDefault="00D4610B">
            <w:pPr>
              <w:spacing w:line="268" w:lineRule="auto"/>
              <w:ind w:left="105"/>
              <w:rPr>
                <w:rFonts w:ascii="Arial" w:eastAsia="Arial" w:hAnsi="Arial" w:cs="Arial"/>
                <w:sz w:val="24"/>
                <w:szCs w:val="24"/>
              </w:rPr>
            </w:pPr>
            <w:r>
              <w:rPr>
                <w:rFonts w:ascii="Arial" w:eastAsia="Arial" w:hAnsi="Arial" w:cs="Arial"/>
                <w:sz w:val="24"/>
                <w:szCs w:val="24"/>
              </w:rPr>
              <w:t>7º A</w:t>
            </w:r>
          </w:p>
        </w:tc>
        <w:tc>
          <w:tcPr>
            <w:tcW w:w="1843" w:type="dxa"/>
          </w:tcPr>
          <w:p w:rsidR="000951F6" w:rsidRDefault="00BF3456">
            <w:pPr>
              <w:spacing w:line="268" w:lineRule="auto"/>
              <w:ind w:left="105"/>
              <w:rPr>
                <w:rFonts w:ascii="Arial" w:eastAsia="Arial" w:hAnsi="Arial" w:cs="Arial"/>
                <w:sz w:val="24"/>
                <w:szCs w:val="24"/>
              </w:rPr>
            </w:pPr>
            <w:r>
              <w:rPr>
                <w:rFonts w:ascii="Arial" w:eastAsia="Arial" w:hAnsi="Arial" w:cs="Arial"/>
                <w:sz w:val="24"/>
                <w:szCs w:val="24"/>
              </w:rPr>
              <w:t>28</w:t>
            </w:r>
          </w:p>
        </w:tc>
        <w:tc>
          <w:tcPr>
            <w:tcW w:w="1982" w:type="dxa"/>
          </w:tcPr>
          <w:p w:rsidR="000951F6" w:rsidRDefault="00D4610B">
            <w:pPr>
              <w:spacing w:line="268" w:lineRule="auto"/>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BF3456">
            <w:pPr>
              <w:spacing w:line="268" w:lineRule="auto"/>
              <w:ind w:left="109"/>
              <w:rPr>
                <w:rFonts w:ascii="Arial" w:eastAsia="Arial" w:hAnsi="Arial" w:cs="Arial"/>
                <w:sz w:val="24"/>
                <w:szCs w:val="24"/>
              </w:rPr>
            </w:pPr>
            <w:r>
              <w:rPr>
                <w:rFonts w:ascii="Arial" w:eastAsia="Arial" w:hAnsi="Arial" w:cs="Arial"/>
                <w:sz w:val="24"/>
                <w:szCs w:val="24"/>
              </w:rPr>
              <w:t>1</w:t>
            </w:r>
          </w:p>
        </w:tc>
      </w:tr>
      <w:tr w:rsidR="000951F6">
        <w:trPr>
          <w:trHeight w:val="508"/>
        </w:trPr>
        <w:tc>
          <w:tcPr>
            <w:tcW w:w="1973" w:type="dxa"/>
          </w:tcPr>
          <w:p w:rsidR="000951F6" w:rsidRDefault="00D4610B">
            <w:pPr>
              <w:spacing w:line="268" w:lineRule="auto"/>
              <w:ind w:left="105"/>
              <w:rPr>
                <w:rFonts w:ascii="Arial" w:eastAsia="Arial" w:hAnsi="Arial" w:cs="Arial"/>
                <w:sz w:val="24"/>
                <w:szCs w:val="24"/>
              </w:rPr>
            </w:pPr>
            <w:r>
              <w:rPr>
                <w:rFonts w:ascii="Arial" w:eastAsia="Arial" w:hAnsi="Arial" w:cs="Arial"/>
                <w:sz w:val="24"/>
                <w:szCs w:val="24"/>
              </w:rPr>
              <w:t>7º B</w:t>
            </w:r>
          </w:p>
        </w:tc>
        <w:tc>
          <w:tcPr>
            <w:tcW w:w="1843" w:type="dxa"/>
          </w:tcPr>
          <w:p w:rsidR="000951F6" w:rsidRDefault="00E02F2B">
            <w:pPr>
              <w:spacing w:line="268" w:lineRule="auto"/>
              <w:rPr>
                <w:rFonts w:ascii="Arial" w:eastAsia="Arial" w:hAnsi="Arial" w:cs="Arial"/>
                <w:sz w:val="24"/>
                <w:szCs w:val="24"/>
              </w:rPr>
            </w:pPr>
            <w:r>
              <w:rPr>
                <w:rFonts w:ascii="Arial" w:eastAsia="Arial" w:hAnsi="Arial" w:cs="Arial"/>
                <w:sz w:val="24"/>
                <w:szCs w:val="24"/>
              </w:rPr>
              <w:t xml:space="preserve">  </w:t>
            </w:r>
            <w:r w:rsidR="00BF3456">
              <w:rPr>
                <w:rFonts w:ascii="Arial" w:eastAsia="Arial" w:hAnsi="Arial" w:cs="Arial"/>
                <w:sz w:val="24"/>
                <w:szCs w:val="24"/>
              </w:rPr>
              <w:t>35</w:t>
            </w:r>
          </w:p>
        </w:tc>
        <w:tc>
          <w:tcPr>
            <w:tcW w:w="1982" w:type="dxa"/>
          </w:tcPr>
          <w:p w:rsidR="000951F6" w:rsidRDefault="00D4610B">
            <w:pPr>
              <w:spacing w:line="268" w:lineRule="auto"/>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D4610B">
            <w:pPr>
              <w:spacing w:line="268" w:lineRule="auto"/>
              <w:ind w:left="109"/>
              <w:rPr>
                <w:rFonts w:ascii="Arial" w:eastAsia="Arial" w:hAnsi="Arial" w:cs="Arial"/>
                <w:sz w:val="24"/>
                <w:szCs w:val="24"/>
              </w:rPr>
            </w:pPr>
            <w:r>
              <w:rPr>
                <w:rFonts w:ascii="Arial" w:eastAsia="Arial" w:hAnsi="Arial" w:cs="Arial"/>
                <w:sz w:val="24"/>
                <w:szCs w:val="24"/>
              </w:rPr>
              <w:t>0</w:t>
            </w:r>
          </w:p>
        </w:tc>
      </w:tr>
      <w:tr w:rsidR="000951F6">
        <w:trPr>
          <w:trHeight w:val="508"/>
        </w:trPr>
        <w:tc>
          <w:tcPr>
            <w:tcW w:w="1973" w:type="dxa"/>
          </w:tcPr>
          <w:p w:rsidR="000951F6" w:rsidRDefault="00D4610B">
            <w:pPr>
              <w:spacing w:line="268" w:lineRule="auto"/>
              <w:ind w:left="105"/>
              <w:rPr>
                <w:rFonts w:ascii="Arial" w:eastAsia="Arial" w:hAnsi="Arial" w:cs="Arial"/>
                <w:sz w:val="24"/>
                <w:szCs w:val="24"/>
              </w:rPr>
            </w:pPr>
            <w:r>
              <w:rPr>
                <w:rFonts w:ascii="Arial" w:eastAsia="Arial" w:hAnsi="Arial" w:cs="Arial"/>
                <w:sz w:val="24"/>
                <w:szCs w:val="24"/>
              </w:rPr>
              <w:t>8º A</w:t>
            </w:r>
          </w:p>
        </w:tc>
        <w:tc>
          <w:tcPr>
            <w:tcW w:w="1843" w:type="dxa"/>
          </w:tcPr>
          <w:p w:rsidR="000951F6" w:rsidRDefault="00E02F2B">
            <w:pPr>
              <w:spacing w:line="268" w:lineRule="auto"/>
              <w:ind w:left="105"/>
              <w:rPr>
                <w:rFonts w:ascii="Arial" w:eastAsia="Arial" w:hAnsi="Arial" w:cs="Arial"/>
                <w:sz w:val="24"/>
                <w:szCs w:val="24"/>
              </w:rPr>
            </w:pPr>
            <w:r>
              <w:rPr>
                <w:rFonts w:ascii="Arial" w:eastAsia="Arial" w:hAnsi="Arial" w:cs="Arial"/>
                <w:sz w:val="24"/>
                <w:szCs w:val="24"/>
              </w:rPr>
              <w:t>33</w:t>
            </w:r>
          </w:p>
        </w:tc>
        <w:tc>
          <w:tcPr>
            <w:tcW w:w="1982" w:type="dxa"/>
          </w:tcPr>
          <w:p w:rsidR="000951F6" w:rsidRDefault="00D4610B">
            <w:pPr>
              <w:spacing w:line="268" w:lineRule="auto"/>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D4610B">
            <w:pPr>
              <w:spacing w:line="268" w:lineRule="auto"/>
              <w:ind w:left="109"/>
              <w:rPr>
                <w:rFonts w:ascii="Arial" w:eastAsia="Arial" w:hAnsi="Arial" w:cs="Arial"/>
                <w:sz w:val="24"/>
                <w:szCs w:val="24"/>
              </w:rPr>
            </w:pPr>
            <w:r>
              <w:rPr>
                <w:rFonts w:ascii="Arial" w:eastAsia="Arial" w:hAnsi="Arial" w:cs="Arial"/>
                <w:sz w:val="24"/>
                <w:szCs w:val="24"/>
              </w:rPr>
              <w:t>0</w:t>
            </w:r>
          </w:p>
        </w:tc>
      </w:tr>
      <w:tr w:rsidR="000951F6">
        <w:trPr>
          <w:trHeight w:val="508"/>
        </w:trPr>
        <w:tc>
          <w:tcPr>
            <w:tcW w:w="1973" w:type="dxa"/>
          </w:tcPr>
          <w:p w:rsidR="000951F6" w:rsidRDefault="00D4610B">
            <w:pPr>
              <w:spacing w:line="268" w:lineRule="auto"/>
              <w:ind w:left="105"/>
              <w:rPr>
                <w:rFonts w:ascii="Arial" w:eastAsia="Arial" w:hAnsi="Arial" w:cs="Arial"/>
                <w:sz w:val="24"/>
                <w:szCs w:val="24"/>
              </w:rPr>
            </w:pPr>
            <w:r>
              <w:rPr>
                <w:rFonts w:ascii="Arial" w:eastAsia="Arial" w:hAnsi="Arial" w:cs="Arial"/>
                <w:sz w:val="24"/>
                <w:szCs w:val="24"/>
              </w:rPr>
              <w:t>8º B</w:t>
            </w:r>
          </w:p>
        </w:tc>
        <w:tc>
          <w:tcPr>
            <w:tcW w:w="1843" w:type="dxa"/>
          </w:tcPr>
          <w:p w:rsidR="000951F6" w:rsidRDefault="00E02F2B">
            <w:pPr>
              <w:spacing w:line="268" w:lineRule="auto"/>
              <w:rPr>
                <w:rFonts w:ascii="Arial" w:eastAsia="Arial" w:hAnsi="Arial" w:cs="Arial"/>
                <w:sz w:val="24"/>
                <w:szCs w:val="24"/>
              </w:rPr>
            </w:pPr>
            <w:r>
              <w:rPr>
                <w:rFonts w:ascii="Arial" w:eastAsia="Arial" w:hAnsi="Arial" w:cs="Arial"/>
                <w:sz w:val="24"/>
                <w:szCs w:val="24"/>
              </w:rPr>
              <w:t xml:space="preserve">  33 </w:t>
            </w:r>
          </w:p>
        </w:tc>
        <w:tc>
          <w:tcPr>
            <w:tcW w:w="1982" w:type="dxa"/>
          </w:tcPr>
          <w:p w:rsidR="000951F6" w:rsidRDefault="00D4610B">
            <w:pPr>
              <w:spacing w:line="268" w:lineRule="auto"/>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E02F2B">
            <w:pPr>
              <w:spacing w:line="268" w:lineRule="auto"/>
              <w:ind w:left="109"/>
              <w:rPr>
                <w:rFonts w:ascii="Arial" w:eastAsia="Arial" w:hAnsi="Arial" w:cs="Arial"/>
                <w:sz w:val="24"/>
                <w:szCs w:val="24"/>
              </w:rPr>
            </w:pPr>
            <w:r>
              <w:rPr>
                <w:rFonts w:ascii="Arial" w:eastAsia="Arial" w:hAnsi="Arial" w:cs="Arial"/>
                <w:sz w:val="24"/>
                <w:szCs w:val="24"/>
              </w:rPr>
              <w:t>0</w:t>
            </w:r>
          </w:p>
        </w:tc>
      </w:tr>
      <w:tr w:rsidR="000951F6">
        <w:trPr>
          <w:trHeight w:val="510"/>
        </w:trPr>
        <w:tc>
          <w:tcPr>
            <w:tcW w:w="1973" w:type="dxa"/>
          </w:tcPr>
          <w:p w:rsidR="000951F6" w:rsidRDefault="00D4610B">
            <w:pPr>
              <w:spacing w:before="1"/>
              <w:ind w:left="105"/>
              <w:rPr>
                <w:rFonts w:ascii="Arial" w:eastAsia="Arial" w:hAnsi="Arial" w:cs="Arial"/>
                <w:sz w:val="24"/>
                <w:szCs w:val="24"/>
              </w:rPr>
            </w:pPr>
            <w:proofErr w:type="spellStart"/>
            <w:r>
              <w:rPr>
                <w:rFonts w:ascii="Arial" w:eastAsia="Arial" w:hAnsi="Arial" w:cs="Arial"/>
                <w:sz w:val="24"/>
                <w:szCs w:val="24"/>
              </w:rPr>
              <w:t>Iº</w:t>
            </w:r>
            <w:proofErr w:type="spellEnd"/>
            <w:r>
              <w:rPr>
                <w:rFonts w:ascii="Arial" w:eastAsia="Arial" w:hAnsi="Arial" w:cs="Arial"/>
                <w:sz w:val="24"/>
                <w:szCs w:val="24"/>
              </w:rPr>
              <w:t xml:space="preserve"> A</w:t>
            </w:r>
          </w:p>
        </w:tc>
        <w:tc>
          <w:tcPr>
            <w:tcW w:w="1843" w:type="dxa"/>
          </w:tcPr>
          <w:p w:rsidR="000951F6" w:rsidRDefault="00E02F2B">
            <w:pPr>
              <w:spacing w:before="1"/>
              <w:rPr>
                <w:rFonts w:ascii="Arial" w:eastAsia="Arial" w:hAnsi="Arial" w:cs="Arial"/>
                <w:sz w:val="24"/>
                <w:szCs w:val="24"/>
              </w:rPr>
            </w:pPr>
            <w:r>
              <w:rPr>
                <w:rFonts w:ascii="Arial" w:eastAsia="Arial" w:hAnsi="Arial" w:cs="Arial"/>
                <w:sz w:val="24"/>
                <w:szCs w:val="24"/>
              </w:rPr>
              <w:t xml:space="preserve"> </w:t>
            </w:r>
            <w:r w:rsidR="00B930F7">
              <w:rPr>
                <w:rFonts w:ascii="Arial" w:eastAsia="Arial" w:hAnsi="Arial" w:cs="Arial"/>
                <w:sz w:val="24"/>
                <w:szCs w:val="24"/>
              </w:rPr>
              <w:t xml:space="preserve"> </w:t>
            </w:r>
            <w:r>
              <w:rPr>
                <w:rFonts w:ascii="Arial" w:eastAsia="Arial" w:hAnsi="Arial" w:cs="Arial"/>
                <w:sz w:val="24"/>
                <w:szCs w:val="24"/>
              </w:rPr>
              <w:t>39</w:t>
            </w:r>
          </w:p>
        </w:tc>
        <w:tc>
          <w:tcPr>
            <w:tcW w:w="1982" w:type="dxa"/>
          </w:tcPr>
          <w:p w:rsidR="000951F6" w:rsidRDefault="00C3217F">
            <w:pPr>
              <w:spacing w:before="1"/>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E02F2B">
            <w:pPr>
              <w:spacing w:before="1"/>
              <w:ind w:left="109"/>
              <w:rPr>
                <w:rFonts w:ascii="Arial" w:eastAsia="Arial" w:hAnsi="Arial" w:cs="Arial"/>
                <w:sz w:val="24"/>
                <w:szCs w:val="24"/>
              </w:rPr>
            </w:pPr>
            <w:r>
              <w:rPr>
                <w:rFonts w:ascii="Arial" w:eastAsia="Arial" w:hAnsi="Arial" w:cs="Arial"/>
                <w:sz w:val="24"/>
                <w:szCs w:val="24"/>
              </w:rPr>
              <w:t>2</w:t>
            </w:r>
          </w:p>
        </w:tc>
      </w:tr>
      <w:tr w:rsidR="000951F6">
        <w:trPr>
          <w:trHeight w:val="508"/>
        </w:trPr>
        <w:tc>
          <w:tcPr>
            <w:tcW w:w="1973" w:type="dxa"/>
          </w:tcPr>
          <w:p w:rsidR="000951F6" w:rsidRDefault="00D4610B">
            <w:pPr>
              <w:spacing w:line="268" w:lineRule="auto"/>
              <w:ind w:left="105"/>
              <w:rPr>
                <w:rFonts w:ascii="Arial" w:eastAsia="Arial" w:hAnsi="Arial" w:cs="Arial"/>
                <w:sz w:val="24"/>
                <w:szCs w:val="24"/>
              </w:rPr>
            </w:pPr>
            <w:proofErr w:type="spellStart"/>
            <w:r>
              <w:rPr>
                <w:rFonts w:ascii="Arial" w:eastAsia="Arial" w:hAnsi="Arial" w:cs="Arial"/>
                <w:sz w:val="24"/>
                <w:szCs w:val="24"/>
              </w:rPr>
              <w:t>Iº</w:t>
            </w:r>
            <w:proofErr w:type="spellEnd"/>
            <w:r>
              <w:rPr>
                <w:rFonts w:ascii="Arial" w:eastAsia="Arial" w:hAnsi="Arial" w:cs="Arial"/>
                <w:sz w:val="24"/>
                <w:szCs w:val="24"/>
              </w:rPr>
              <w:t xml:space="preserve"> B</w:t>
            </w:r>
          </w:p>
        </w:tc>
        <w:tc>
          <w:tcPr>
            <w:tcW w:w="1843" w:type="dxa"/>
          </w:tcPr>
          <w:p w:rsidR="000951F6" w:rsidRDefault="00E02F2B">
            <w:pPr>
              <w:spacing w:line="268" w:lineRule="auto"/>
              <w:ind w:left="105"/>
              <w:rPr>
                <w:rFonts w:ascii="Arial" w:eastAsia="Arial" w:hAnsi="Arial" w:cs="Arial"/>
                <w:sz w:val="24"/>
                <w:szCs w:val="24"/>
              </w:rPr>
            </w:pPr>
            <w:r>
              <w:rPr>
                <w:rFonts w:ascii="Arial" w:eastAsia="Arial" w:hAnsi="Arial" w:cs="Arial"/>
                <w:sz w:val="24"/>
                <w:szCs w:val="24"/>
              </w:rPr>
              <w:t>39</w:t>
            </w:r>
          </w:p>
        </w:tc>
        <w:tc>
          <w:tcPr>
            <w:tcW w:w="1982" w:type="dxa"/>
          </w:tcPr>
          <w:p w:rsidR="000951F6" w:rsidRDefault="00D4610B">
            <w:pPr>
              <w:spacing w:line="268" w:lineRule="auto"/>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E02F2B">
            <w:pPr>
              <w:spacing w:line="268" w:lineRule="auto"/>
              <w:ind w:left="109"/>
              <w:rPr>
                <w:rFonts w:ascii="Arial" w:eastAsia="Arial" w:hAnsi="Arial" w:cs="Arial"/>
                <w:sz w:val="24"/>
                <w:szCs w:val="24"/>
              </w:rPr>
            </w:pPr>
            <w:r>
              <w:rPr>
                <w:rFonts w:ascii="Arial" w:eastAsia="Arial" w:hAnsi="Arial" w:cs="Arial"/>
                <w:sz w:val="24"/>
                <w:szCs w:val="24"/>
              </w:rPr>
              <w:t>1</w:t>
            </w:r>
          </w:p>
        </w:tc>
      </w:tr>
      <w:tr w:rsidR="000951F6">
        <w:trPr>
          <w:trHeight w:val="508"/>
        </w:trPr>
        <w:tc>
          <w:tcPr>
            <w:tcW w:w="1973" w:type="dxa"/>
          </w:tcPr>
          <w:p w:rsidR="000951F6" w:rsidRDefault="00D4610B">
            <w:pPr>
              <w:spacing w:line="268" w:lineRule="auto"/>
              <w:ind w:left="105"/>
              <w:rPr>
                <w:rFonts w:ascii="Arial" w:eastAsia="Arial" w:hAnsi="Arial" w:cs="Arial"/>
                <w:sz w:val="24"/>
                <w:szCs w:val="24"/>
              </w:rPr>
            </w:pPr>
            <w:proofErr w:type="spellStart"/>
            <w:r>
              <w:rPr>
                <w:rFonts w:ascii="Arial" w:eastAsia="Arial" w:hAnsi="Arial" w:cs="Arial"/>
                <w:sz w:val="24"/>
                <w:szCs w:val="24"/>
              </w:rPr>
              <w:t>IIº</w:t>
            </w:r>
            <w:proofErr w:type="spellEnd"/>
            <w:r>
              <w:rPr>
                <w:rFonts w:ascii="Arial" w:eastAsia="Arial" w:hAnsi="Arial" w:cs="Arial"/>
                <w:sz w:val="24"/>
                <w:szCs w:val="24"/>
              </w:rPr>
              <w:t xml:space="preserve"> A</w:t>
            </w:r>
          </w:p>
        </w:tc>
        <w:tc>
          <w:tcPr>
            <w:tcW w:w="1843" w:type="dxa"/>
          </w:tcPr>
          <w:p w:rsidR="000951F6" w:rsidRDefault="00E02F2B">
            <w:pPr>
              <w:spacing w:line="268" w:lineRule="auto"/>
              <w:ind w:left="105"/>
              <w:rPr>
                <w:rFonts w:ascii="Arial" w:eastAsia="Arial" w:hAnsi="Arial" w:cs="Arial"/>
                <w:sz w:val="24"/>
                <w:szCs w:val="24"/>
              </w:rPr>
            </w:pPr>
            <w:r>
              <w:rPr>
                <w:rFonts w:ascii="Arial" w:eastAsia="Arial" w:hAnsi="Arial" w:cs="Arial"/>
                <w:sz w:val="24"/>
                <w:szCs w:val="24"/>
              </w:rPr>
              <w:t>39</w:t>
            </w:r>
          </w:p>
        </w:tc>
        <w:tc>
          <w:tcPr>
            <w:tcW w:w="1982" w:type="dxa"/>
          </w:tcPr>
          <w:p w:rsidR="000951F6" w:rsidRDefault="00D4610B">
            <w:pPr>
              <w:spacing w:line="268" w:lineRule="auto"/>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E02F2B">
            <w:pPr>
              <w:spacing w:line="268" w:lineRule="auto"/>
              <w:ind w:left="109"/>
              <w:rPr>
                <w:rFonts w:ascii="Arial" w:eastAsia="Arial" w:hAnsi="Arial" w:cs="Arial"/>
                <w:sz w:val="24"/>
                <w:szCs w:val="24"/>
              </w:rPr>
            </w:pPr>
            <w:r>
              <w:rPr>
                <w:rFonts w:ascii="Arial" w:eastAsia="Arial" w:hAnsi="Arial" w:cs="Arial"/>
                <w:sz w:val="24"/>
                <w:szCs w:val="24"/>
              </w:rPr>
              <w:t>1</w:t>
            </w:r>
          </w:p>
        </w:tc>
      </w:tr>
      <w:tr w:rsidR="000951F6">
        <w:trPr>
          <w:trHeight w:val="508"/>
        </w:trPr>
        <w:tc>
          <w:tcPr>
            <w:tcW w:w="1973" w:type="dxa"/>
          </w:tcPr>
          <w:p w:rsidR="000951F6" w:rsidRDefault="00D4610B">
            <w:pPr>
              <w:spacing w:line="268" w:lineRule="auto"/>
              <w:ind w:left="105"/>
              <w:rPr>
                <w:rFonts w:ascii="Arial" w:eastAsia="Arial" w:hAnsi="Arial" w:cs="Arial"/>
                <w:sz w:val="24"/>
                <w:szCs w:val="24"/>
              </w:rPr>
            </w:pPr>
            <w:proofErr w:type="spellStart"/>
            <w:r>
              <w:rPr>
                <w:rFonts w:ascii="Arial" w:eastAsia="Arial" w:hAnsi="Arial" w:cs="Arial"/>
                <w:sz w:val="24"/>
                <w:szCs w:val="24"/>
              </w:rPr>
              <w:t>IIº</w:t>
            </w:r>
            <w:proofErr w:type="spellEnd"/>
            <w:r>
              <w:rPr>
                <w:rFonts w:ascii="Arial" w:eastAsia="Arial" w:hAnsi="Arial" w:cs="Arial"/>
                <w:sz w:val="24"/>
                <w:szCs w:val="24"/>
              </w:rPr>
              <w:t xml:space="preserve"> B</w:t>
            </w:r>
          </w:p>
        </w:tc>
        <w:tc>
          <w:tcPr>
            <w:tcW w:w="1843" w:type="dxa"/>
          </w:tcPr>
          <w:p w:rsidR="000951F6" w:rsidRDefault="00E02F2B">
            <w:pPr>
              <w:spacing w:line="268" w:lineRule="auto"/>
              <w:ind w:left="105"/>
              <w:rPr>
                <w:rFonts w:ascii="Arial" w:eastAsia="Arial" w:hAnsi="Arial" w:cs="Arial"/>
                <w:sz w:val="24"/>
                <w:szCs w:val="24"/>
              </w:rPr>
            </w:pPr>
            <w:r>
              <w:rPr>
                <w:rFonts w:ascii="Arial" w:eastAsia="Arial" w:hAnsi="Arial" w:cs="Arial"/>
                <w:sz w:val="24"/>
                <w:szCs w:val="24"/>
              </w:rPr>
              <w:t>33</w:t>
            </w:r>
          </w:p>
        </w:tc>
        <w:tc>
          <w:tcPr>
            <w:tcW w:w="1982" w:type="dxa"/>
          </w:tcPr>
          <w:p w:rsidR="000951F6" w:rsidRDefault="00D4610B">
            <w:pPr>
              <w:spacing w:line="268" w:lineRule="auto"/>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E02F2B">
            <w:pPr>
              <w:spacing w:line="268" w:lineRule="auto"/>
              <w:ind w:left="109"/>
              <w:rPr>
                <w:rFonts w:ascii="Arial" w:eastAsia="Arial" w:hAnsi="Arial" w:cs="Arial"/>
                <w:sz w:val="24"/>
                <w:szCs w:val="24"/>
              </w:rPr>
            </w:pPr>
            <w:r>
              <w:rPr>
                <w:rFonts w:ascii="Arial" w:eastAsia="Arial" w:hAnsi="Arial" w:cs="Arial"/>
                <w:sz w:val="24"/>
                <w:szCs w:val="24"/>
              </w:rPr>
              <w:t>2</w:t>
            </w:r>
          </w:p>
        </w:tc>
      </w:tr>
      <w:tr w:rsidR="000951F6">
        <w:trPr>
          <w:trHeight w:val="509"/>
        </w:trPr>
        <w:tc>
          <w:tcPr>
            <w:tcW w:w="1973" w:type="dxa"/>
          </w:tcPr>
          <w:p w:rsidR="000951F6" w:rsidRDefault="00D4610B">
            <w:pPr>
              <w:spacing w:line="268" w:lineRule="auto"/>
              <w:ind w:left="105"/>
              <w:rPr>
                <w:rFonts w:ascii="Arial" w:eastAsia="Arial" w:hAnsi="Arial" w:cs="Arial"/>
                <w:sz w:val="24"/>
                <w:szCs w:val="24"/>
              </w:rPr>
            </w:pPr>
            <w:proofErr w:type="spellStart"/>
            <w:r>
              <w:rPr>
                <w:rFonts w:ascii="Arial" w:eastAsia="Arial" w:hAnsi="Arial" w:cs="Arial"/>
                <w:sz w:val="24"/>
                <w:szCs w:val="24"/>
              </w:rPr>
              <w:t>IIIº</w:t>
            </w:r>
            <w:proofErr w:type="spellEnd"/>
            <w:r>
              <w:rPr>
                <w:rFonts w:ascii="Arial" w:eastAsia="Arial" w:hAnsi="Arial" w:cs="Arial"/>
                <w:sz w:val="24"/>
                <w:szCs w:val="24"/>
              </w:rPr>
              <w:t xml:space="preserve"> A</w:t>
            </w:r>
          </w:p>
        </w:tc>
        <w:tc>
          <w:tcPr>
            <w:tcW w:w="1843" w:type="dxa"/>
          </w:tcPr>
          <w:p w:rsidR="000951F6" w:rsidRDefault="00E02F2B">
            <w:pPr>
              <w:spacing w:line="268" w:lineRule="auto"/>
              <w:ind w:left="105"/>
              <w:rPr>
                <w:rFonts w:ascii="Arial" w:eastAsia="Arial" w:hAnsi="Arial" w:cs="Arial"/>
                <w:sz w:val="24"/>
                <w:szCs w:val="24"/>
              </w:rPr>
            </w:pPr>
            <w:r>
              <w:rPr>
                <w:rFonts w:ascii="Arial" w:eastAsia="Arial" w:hAnsi="Arial" w:cs="Arial"/>
                <w:sz w:val="24"/>
                <w:szCs w:val="24"/>
              </w:rPr>
              <w:t>23</w:t>
            </w:r>
          </w:p>
        </w:tc>
        <w:tc>
          <w:tcPr>
            <w:tcW w:w="1982" w:type="dxa"/>
          </w:tcPr>
          <w:p w:rsidR="000951F6" w:rsidRDefault="00D4610B">
            <w:pPr>
              <w:spacing w:line="268" w:lineRule="auto"/>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D4610B">
            <w:pPr>
              <w:spacing w:line="268" w:lineRule="auto"/>
              <w:ind w:left="109"/>
              <w:rPr>
                <w:rFonts w:ascii="Arial" w:eastAsia="Arial" w:hAnsi="Arial" w:cs="Arial"/>
                <w:sz w:val="24"/>
                <w:szCs w:val="24"/>
              </w:rPr>
            </w:pPr>
            <w:r>
              <w:rPr>
                <w:rFonts w:ascii="Arial" w:eastAsia="Arial" w:hAnsi="Arial" w:cs="Arial"/>
                <w:sz w:val="24"/>
                <w:szCs w:val="24"/>
              </w:rPr>
              <w:t>0</w:t>
            </w:r>
          </w:p>
        </w:tc>
      </w:tr>
      <w:tr w:rsidR="000951F6">
        <w:trPr>
          <w:trHeight w:val="510"/>
        </w:trPr>
        <w:tc>
          <w:tcPr>
            <w:tcW w:w="1973" w:type="dxa"/>
          </w:tcPr>
          <w:p w:rsidR="000951F6" w:rsidRDefault="00D4610B">
            <w:pPr>
              <w:spacing w:before="1"/>
              <w:ind w:left="105"/>
              <w:rPr>
                <w:rFonts w:ascii="Arial" w:eastAsia="Arial" w:hAnsi="Arial" w:cs="Arial"/>
                <w:sz w:val="24"/>
                <w:szCs w:val="24"/>
              </w:rPr>
            </w:pPr>
            <w:r>
              <w:rPr>
                <w:rFonts w:ascii="Arial" w:eastAsia="Arial" w:hAnsi="Arial" w:cs="Arial"/>
                <w:sz w:val="24"/>
                <w:szCs w:val="24"/>
              </w:rPr>
              <w:t>III° B</w:t>
            </w:r>
          </w:p>
        </w:tc>
        <w:tc>
          <w:tcPr>
            <w:tcW w:w="1843" w:type="dxa"/>
          </w:tcPr>
          <w:p w:rsidR="000951F6" w:rsidRDefault="00E02F2B">
            <w:pPr>
              <w:spacing w:before="1"/>
              <w:ind w:left="105"/>
              <w:rPr>
                <w:rFonts w:ascii="Arial" w:eastAsia="Arial" w:hAnsi="Arial" w:cs="Arial"/>
                <w:sz w:val="24"/>
                <w:szCs w:val="24"/>
              </w:rPr>
            </w:pPr>
            <w:r>
              <w:rPr>
                <w:rFonts w:ascii="Arial" w:eastAsia="Arial" w:hAnsi="Arial" w:cs="Arial"/>
                <w:sz w:val="24"/>
                <w:szCs w:val="24"/>
              </w:rPr>
              <w:t>27</w:t>
            </w:r>
          </w:p>
        </w:tc>
        <w:tc>
          <w:tcPr>
            <w:tcW w:w="1982" w:type="dxa"/>
          </w:tcPr>
          <w:p w:rsidR="000951F6" w:rsidRDefault="00D4610B">
            <w:pPr>
              <w:spacing w:before="1"/>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E02F2B">
            <w:pPr>
              <w:spacing w:before="1"/>
              <w:ind w:left="109"/>
              <w:rPr>
                <w:rFonts w:ascii="Arial" w:eastAsia="Arial" w:hAnsi="Arial" w:cs="Arial"/>
                <w:sz w:val="24"/>
                <w:szCs w:val="24"/>
              </w:rPr>
            </w:pPr>
            <w:r>
              <w:rPr>
                <w:rFonts w:ascii="Arial" w:eastAsia="Arial" w:hAnsi="Arial" w:cs="Arial"/>
                <w:sz w:val="24"/>
                <w:szCs w:val="24"/>
              </w:rPr>
              <w:t>2</w:t>
            </w:r>
          </w:p>
        </w:tc>
      </w:tr>
      <w:tr w:rsidR="000951F6">
        <w:trPr>
          <w:trHeight w:val="510"/>
        </w:trPr>
        <w:tc>
          <w:tcPr>
            <w:tcW w:w="1973" w:type="dxa"/>
          </w:tcPr>
          <w:p w:rsidR="000951F6" w:rsidRDefault="00D4610B">
            <w:pPr>
              <w:spacing w:before="1"/>
              <w:ind w:left="105"/>
              <w:rPr>
                <w:rFonts w:ascii="Arial" w:eastAsia="Arial" w:hAnsi="Arial" w:cs="Arial"/>
                <w:sz w:val="24"/>
                <w:szCs w:val="24"/>
              </w:rPr>
            </w:pPr>
            <w:proofErr w:type="spellStart"/>
            <w:r>
              <w:rPr>
                <w:rFonts w:ascii="Arial" w:eastAsia="Arial" w:hAnsi="Arial" w:cs="Arial"/>
                <w:sz w:val="24"/>
                <w:szCs w:val="24"/>
              </w:rPr>
              <w:t>IV°A</w:t>
            </w:r>
            <w:proofErr w:type="spellEnd"/>
          </w:p>
        </w:tc>
        <w:tc>
          <w:tcPr>
            <w:tcW w:w="1843" w:type="dxa"/>
          </w:tcPr>
          <w:p w:rsidR="000951F6" w:rsidRDefault="00B930F7">
            <w:pPr>
              <w:spacing w:before="1"/>
              <w:ind w:left="105"/>
              <w:rPr>
                <w:rFonts w:ascii="Arial" w:eastAsia="Arial" w:hAnsi="Arial" w:cs="Arial"/>
                <w:sz w:val="24"/>
                <w:szCs w:val="24"/>
              </w:rPr>
            </w:pPr>
            <w:r>
              <w:rPr>
                <w:rFonts w:ascii="Arial" w:eastAsia="Arial" w:hAnsi="Arial" w:cs="Arial"/>
                <w:sz w:val="24"/>
                <w:szCs w:val="24"/>
              </w:rPr>
              <w:t>33</w:t>
            </w:r>
          </w:p>
        </w:tc>
        <w:tc>
          <w:tcPr>
            <w:tcW w:w="1982" w:type="dxa"/>
          </w:tcPr>
          <w:p w:rsidR="000951F6" w:rsidRDefault="00D4610B">
            <w:pPr>
              <w:spacing w:before="1"/>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B930F7">
            <w:pPr>
              <w:spacing w:before="1"/>
              <w:ind w:left="109"/>
              <w:rPr>
                <w:rFonts w:ascii="Arial" w:eastAsia="Arial" w:hAnsi="Arial" w:cs="Arial"/>
                <w:sz w:val="24"/>
                <w:szCs w:val="24"/>
              </w:rPr>
            </w:pPr>
            <w:r>
              <w:rPr>
                <w:rFonts w:ascii="Arial" w:eastAsia="Arial" w:hAnsi="Arial" w:cs="Arial"/>
                <w:sz w:val="24"/>
                <w:szCs w:val="24"/>
              </w:rPr>
              <w:t>1</w:t>
            </w:r>
          </w:p>
        </w:tc>
      </w:tr>
      <w:tr w:rsidR="00B930F7">
        <w:trPr>
          <w:trHeight w:val="510"/>
        </w:trPr>
        <w:tc>
          <w:tcPr>
            <w:tcW w:w="1973" w:type="dxa"/>
          </w:tcPr>
          <w:p w:rsidR="00B930F7" w:rsidRDefault="00B930F7">
            <w:pPr>
              <w:spacing w:before="1"/>
              <w:ind w:left="105"/>
              <w:rPr>
                <w:rFonts w:ascii="Arial" w:eastAsia="Arial" w:hAnsi="Arial" w:cs="Arial"/>
                <w:sz w:val="24"/>
                <w:szCs w:val="24"/>
              </w:rPr>
            </w:pPr>
            <w:proofErr w:type="spellStart"/>
            <w:r>
              <w:rPr>
                <w:rFonts w:ascii="Arial" w:eastAsia="Arial" w:hAnsi="Arial" w:cs="Arial"/>
                <w:sz w:val="24"/>
                <w:szCs w:val="24"/>
              </w:rPr>
              <w:t>IV°B</w:t>
            </w:r>
            <w:proofErr w:type="spellEnd"/>
          </w:p>
        </w:tc>
        <w:tc>
          <w:tcPr>
            <w:tcW w:w="1843" w:type="dxa"/>
          </w:tcPr>
          <w:p w:rsidR="00B930F7" w:rsidRDefault="00B930F7">
            <w:pPr>
              <w:spacing w:before="1"/>
              <w:ind w:left="105"/>
              <w:rPr>
                <w:rFonts w:ascii="Arial" w:eastAsia="Arial" w:hAnsi="Arial" w:cs="Arial"/>
                <w:sz w:val="24"/>
                <w:szCs w:val="24"/>
              </w:rPr>
            </w:pPr>
            <w:r>
              <w:rPr>
                <w:rFonts w:ascii="Arial" w:eastAsia="Arial" w:hAnsi="Arial" w:cs="Arial"/>
                <w:sz w:val="24"/>
                <w:szCs w:val="24"/>
              </w:rPr>
              <w:t>27</w:t>
            </w:r>
          </w:p>
        </w:tc>
        <w:tc>
          <w:tcPr>
            <w:tcW w:w="1982" w:type="dxa"/>
          </w:tcPr>
          <w:p w:rsidR="00B930F7" w:rsidRDefault="00B930F7">
            <w:pPr>
              <w:spacing w:before="1"/>
              <w:ind w:left="106"/>
              <w:rPr>
                <w:rFonts w:ascii="Arial" w:eastAsia="Arial" w:hAnsi="Arial" w:cs="Arial"/>
                <w:sz w:val="24"/>
                <w:szCs w:val="24"/>
              </w:rPr>
            </w:pPr>
          </w:p>
        </w:tc>
        <w:tc>
          <w:tcPr>
            <w:tcW w:w="1851" w:type="dxa"/>
          </w:tcPr>
          <w:p w:rsidR="00B930F7" w:rsidRDefault="00B930F7">
            <w:pPr>
              <w:spacing w:before="1"/>
              <w:ind w:left="109"/>
              <w:rPr>
                <w:rFonts w:ascii="Arial" w:eastAsia="Arial" w:hAnsi="Arial" w:cs="Arial"/>
                <w:sz w:val="24"/>
                <w:szCs w:val="24"/>
              </w:rPr>
            </w:pPr>
          </w:p>
        </w:tc>
      </w:tr>
      <w:tr w:rsidR="000951F6">
        <w:trPr>
          <w:trHeight w:val="508"/>
        </w:trPr>
        <w:tc>
          <w:tcPr>
            <w:tcW w:w="1973" w:type="dxa"/>
          </w:tcPr>
          <w:p w:rsidR="000951F6" w:rsidRDefault="00D4610B">
            <w:pPr>
              <w:spacing w:line="268" w:lineRule="auto"/>
              <w:ind w:left="105"/>
              <w:rPr>
                <w:rFonts w:ascii="Arial" w:eastAsia="Arial" w:hAnsi="Arial" w:cs="Arial"/>
                <w:b/>
                <w:sz w:val="24"/>
                <w:szCs w:val="24"/>
              </w:rPr>
            </w:pPr>
            <w:r>
              <w:rPr>
                <w:rFonts w:ascii="Arial" w:eastAsia="Arial" w:hAnsi="Arial" w:cs="Arial"/>
                <w:b/>
                <w:sz w:val="24"/>
                <w:szCs w:val="24"/>
              </w:rPr>
              <w:t>TOTAL</w:t>
            </w:r>
          </w:p>
        </w:tc>
        <w:tc>
          <w:tcPr>
            <w:tcW w:w="1843" w:type="dxa"/>
          </w:tcPr>
          <w:p w:rsidR="000951F6" w:rsidRDefault="00B930F7">
            <w:pPr>
              <w:spacing w:line="268" w:lineRule="auto"/>
              <w:ind w:left="105"/>
              <w:rPr>
                <w:rFonts w:ascii="Arial" w:eastAsia="Arial" w:hAnsi="Arial" w:cs="Arial"/>
                <w:b/>
                <w:sz w:val="24"/>
                <w:szCs w:val="24"/>
              </w:rPr>
            </w:pPr>
            <w:r>
              <w:rPr>
                <w:rFonts w:ascii="Arial" w:eastAsia="Arial" w:hAnsi="Arial" w:cs="Arial"/>
                <w:b/>
                <w:sz w:val="24"/>
                <w:szCs w:val="24"/>
              </w:rPr>
              <w:t>788</w:t>
            </w:r>
          </w:p>
        </w:tc>
        <w:tc>
          <w:tcPr>
            <w:tcW w:w="1982" w:type="dxa"/>
          </w:tcPr>
          <w:p w:rsidR="000951F6" w:rsidRDefault="00C3217F">
            <w:pPr>
              <w:spacing w:line="268" w:lineRule="auto"/>
              <w:ind w:left="106"/>
              <w:rPr>
                <w:rFonts w:ascii="Arial" w:eastAsia="Arial" w:hAnsi="Arial" w:cs="Arial"/>
                <w:b/>
                <w:sz w:val="24"/>
                <w:szCs w:val="24"/>
              </w:rPr>
            </w:pPr>
            <w:r>
              <w:rPr>
                <w:rFonts w:ascii="Arial" w:eastAsia="Arial" w:hAnsi="Arial" w:cs="Arial"/>
                <w:b/>
                <w:sz w:val="24"/>
                <w:szCs w:val="24"/>
              </w:rPr>
              <w:t>0</w:t>
            </w:r>
          </w:p>
        </w:tc>
        <w:tc>
          <w:tcPr>
            <w:tcW w:w="1851" w:type="dxa"/>
          </w:tcPr>
          <w:p w:rsidR="000951F6" w:rsidRDefault="00B930F7">
            <w:pPr>
              <w:spacing w:line="268" w:lineRule="auto"/>
              <w:ind w:left="160"/>
              <w:rPr>
                <w:rFonts w:ascii="Arial" w:eastAsia="Arial" w:hAnsi="Arial" w:cs="Arial"/>
                <w:b/>
                <w:sz w:val="24"/>
                <w:szCs w:val="24"/>
              </w:rPr>
            </w:pPr>
            <w:r>
              <w:rPr>
                <w:rFonts w:ascii="Arial" w:eastAsia="Arial" w:hAnsi="Arial" w:cs="Arial"/>
                <w:b/>
                <w:sz w:val="24"/>
                <w:szCs w:val="24"/>
              </w:rPr>
              <w:t>18</w:t>
            </w:r>
          </w:p>
        </w:tc>
      </w:tr>
    </w:tbl>
    <w:p w:rsidR="000951F6" w:rsidRDefault="000951F6">
      <w:pPr>
        <w:rPr>
          <w:rFonts w:ascii="Arial" w:eastAsia="Arial" w:hAnsi="Arial" w:cs="Arial"/>
          <w:sz w:val="24"/>
          <w:szCs w:val="24"/>
        </w:rPr>
      </w:pPr>
    </w:p>
    <w:p w:rsidR="000951F6" w:rsidRDefault="00B930F7" w:rsidP="00A050CE">
      <w:pPr>
        <w:spacing w:before="93" w:line="276" w:lineRule="auto"/>
        <w:ind w:left="262" w:right="1276" w:firstLine="262"/>
        <w:jc w:val="both"/>
        <w:rPr>
          <w:rFonts w:ascii="Arial" w:eastAsia="Arial" w:hAnsi="Arial" w:cs="Arial"/>
          <w:sz w:val="24"/>
          <w:szCs w:val="24"/>
        </w:rPr>
      </w:pPr>
      <w:r>
        <w:rPr>
          <w:rFonts w:ascii="Arial" w:eastAsia="Arial" w:hAnsi="Arial" w:cs="Arial"/>
          <w:sz w:val="24"/>
          <w:szCs w:val="24"/>
        </w:rPr>
        <w:t>El 2</w:t>
      </w:r>
      <w:r w:rsidR="008C23AE">
        <w:rPr>
          <w:rFonts w:ascii="Arial" w:eastAsia="Arial" w:hAnsi="Arial" w:cs="Arial"/>
          <w:sz w:val="24"/>
          <w:szCs w:val="24"/>
        </w:rPr>
        <w:t>.</w:t>
      </w:r>
      <w:r>
        <w:rPr>
          <w:rFonts w:ascii="Arial" w:eastAsia="Arial" w:hAnsi="Arial" w:cs="Arial"/>
          <w:sz w:val="24"/>
          <w:szCs w:val="24"/>
        </w:rPr>
        <w:t>2</w:t>
      </w:r>
      <w:r w:rsidR="008C23AE">
        <w:rPr>
          <w:rFonts w:ascii="Arial" w:eastAsia="Arial" w:hAnsi="Arial" w:cs="Arial"/>
          <w:sz w:val="24"/>
          <w:szCs w:val="24"/>
        </w:rPr>
        <w:t>8</w:t>
      </w:r>
      <w:r w:rsidR="00D4610B">
        <w:rPr>
          <w:rFonts w:ascii="Arial" w:eastAsia="Arial" w:hAnsi="Arial" w:cs="Arial"/>
          <w:sz w:val="24"/>
          <w:szCs w:val="24"/>
        </w:rPr>
        <w:t xml:space="preserve">% de la matrícula repite curso por </w:t>
      </w:r>
      <w:r>
        <w:rPr>
          <w:rFonts w:ascii="Arial" w:eastAsia="Arial" w:hAnsi="Arial" w:cs="Arial"/>
          <w:sz w:val="24"/>
          <w:szCs w:val="24"/>
        </w:rPr>
        <w:t xml:space="preserve">rendimiento académico, 0.28% </w:t>
      </w:r>
      <w:r w:rsidR="00D4610B">
        <w:rPr>
          <w:rFonts w:ascii="Arial" w:eastAsia="Arial" w:hAnsi="Arial" w:cs="Arial"/>
          <w:sz w:val="24"/>
          <w:szCs w:val="24"/>
        </w:rPr>
        <w:t>más que el año ante</w:t>
      </w:r>
      <w:r w:rsidR="0074624A">
        <w:rPr>
          <w:rFonts w:ascii="Arial" w:eastAsia="Arial" w:hAnsi="Arial" w:cs="Arial"/>
          <w:sz w:val="24"/>
          <w:szCs w:val="24"/>
        </w:rPr>
        <w:t xml:space="preserve">rior. </w:t>
      </w:r>
      <w:r w:rsidR="00060629">
        <w:rPr>
          <w:rFonts w:ascii="Arial" w:eastAsia="Arial" w:hAnsi="Arial" w:cs="Arial"/>
          <w:sz w:val="24"/>
          <w:szCs w:val="24"/>
        </w:rPr>
        <w:t>Si bien hubo un aumento, es muy mínimo y es resultado d</w:t>
      </w:r>
      <w:r w:rsidR="0074624A">
        <w:rPr>
          <w:rFonts w:ascii="Arial" w:eastAsia="Arial" w:hAnsi="Arial" w:cs="Arial"/>
          <w:sz w:val="24"/>
          <w:szCs w:val="24"/>
        </w:rPr>
        <w:t xml:space="preserve">el arduo trabajo que se ha realizado en las distintas áreas de rescate tanto en lo académico </w:t>
      </w:r>
      <w:r w:rsidR="00060629">
        <w:rPr>
          <w:rFonts w:ascii="Arial" w:eastAsia="Arial" w:hAnsi="Arial" w:cs="Arial"/>
          <w:sz w:val="24"/>
          <w:szCs w:val="24"/>
        </w:rPr>
        <w:t xml:space="preserve">(poniendo especial énfasis en el aprovechamiento de la hora de clases y cuidando los espacios de aprendizaje); y en segundo lugar, </w:t>
      </w:r>
      <w:r w:rsidR="0074624A">
        <w:rPr>
          <w:rFonts w:ascii="Arial" w:eastAsia="Arial" w:hAnsi="Arial" w:cs="Arial"/>
          <w:sz w:val="24"/>
          <w:szCs w:val="24"/>
        </w:rPr>
        <w:t xml:space="preserve">el trabajo de convivencia escolar </w:t>
      </w:r>
      <w:r w:rsidR="00060629">
        <w:rPr>
          <w:rFonts w:ascii="Arial" w:eastAsia="Arial" w:hAnsi="Arial" w:cs="Arial"/>
          <w:sz w:val="24"/>
          <w:szCs w:val="24"/>
        </w:rPr>
        <w:t xml:space="preserve">que implicó mejorar el orden externo de nuestros estudiantes (presentación, puntualidad y asistencia) para luego avanzar en el orden interno (aprendizajes y formación); además de poner especial atención en </w:t>
      </w:r>
      <w:r w:rsidR="00987B77">
        <w:rPr>
          <w:rFonts w:ascii="Arial" w:eastAsia="Arial" w:hAnsi="Arial" w:cs="Arial"/>
          <w:sz w:val="24"/>
          <w:szCs w:val="24"/>
        </w:rPr>
        <w:t>l</w:t>
      </w:r>
      <w:r w:rsidR="00060629">
        <w:rPr>
          <w:rFonts w:ascii="Arial" w:eastAsia="Arial" w:hAnsi="Arial" w:cs="Arial"/>
          <w:sz w:val="24"/>
          <w:szCs w:val="24"/>
        </w:rPr>
        <w:t xml:space="preserve">as trayectorias educativas de estudiantes que se veían interferidos por </w:t>
      </w:r>
      <w:r w:rsidR="00987B77">
        <w:rPr>
          <w:rFonts w:ascii="Arial" w:eastAsia="Arial" w:hAnsi="Arial" w:cs="Arial"/>
          <w:sz w:val="24"/>
          <w:szCs w:val="24"/>
        </w:rPr>
        <w:t>factores externos</w:t>
      </w:r>
      <w:r w:rsidR="00060629">
        <w:rPr>
          <w:rFonts w:ascii="Arial" w:eastAsia="Arial" w:hAnsi="Arial" w:cs="Arial"/>
          <w:sz w:val="24"/>
          <w:szCs w:val="24"/>
        </w:rPr>
        <w:t>.</w:t>
      </w:r>
      <w:r w:rsidR="00987B77">
        <w:rPr>
          <w:rFonts w:ascii="Arial" w:eastAsia="Arial" w:hAnsi="Arial" w:cs="Arial"/>
          <w:sz w:val="24"/>
          <w:szCs w:val="24"/>
        </w:rPr>
        <w:t xml:space="preserve"> </w:t>
      </w:r>
    </w:p>
    <w:p w:rsidR="000951F6" w:rsidRDefault="00D4610B">
      <w:pPr>
        <w:pStyle w:val="Ttulo2"/>
        <w:spacing w:before="194"/>
        <w:ind w:firstLine="262"/>
        <w:jc w:val="center"/>
        <w:rPr>
          <w:highlight w:val="white"/>
        </w:rPr>
      </w:pPr>
      <w:r>
        <w:rPr>
          <w:highlight w:val="white"/>
          <w:u w:val="single"/>
        </w:rPr>
        <w:t>Estrategias Para Mejorar el Aprendizaje de los Alumnos.</w:t>
      </w:r>
    </w:p>
    <w:p w:rsidR="000951F6" w:rsidRDefault="000951F6">
      <w:pPr>
        <w:pBdr>
          <w:top w:val="nil"/>
          <w:left w:val="nil"/>
          <w:bottom w:val="nil"/>
          <w:right w:val="nil"/>
          <w:between w:val="nil"/>
        </w:pBdr>
        <w:spacing w:before="8" w:line="276" w:lineRule="auto"/>
        <w:jc w:val="both"/>
        <w:rPr>
          <w:rFonts w:ascii="Arial" w:eastAsia="Arial" w:hAnsi="Arial" w:cs="Arial"/>
          <w:b/>
          <w:color w:val="000000"/>
          <w:sz w:val="24"/>
          <w:szCs w:val="24"/>
          <w:highlight w:val="yellow"/>
        </w:rPr>
      </w:pPr>
    </w:p>
    <w:p w:rsidR="000951F6" w:rsidRPr="00060629" w:rsidRDefault="00D4610B" w:rsidP="00060629">
      <w:pPr>
        <w:pStyle w:val="Prrafodelista"/>
        <w:numPr>
          <w:ilvl w:val="0"/>
          <w:numId w:val="9"/>
        </w:numPr>
        <w:pBdr>
          <w:top w:val="nil"/>
          <w:left w:val="nil"/>
          <w:bottom w:val="nil"/>
          <w:right w:val="nil"/>
          <w:between w:val="nil"/>
        </w:pBdr>
        <w:spacing w:before="7" w:line="276" w:lineRule="auto"/>
        <w:jc w:val="both"/>
        <w:rPr>
          <w:rFonts w:ascii="Arial" w:eastAsia="Arial" w:hAnsi="Arial" w:cs="Arial"/>
          <w:b/>
          <w:sz w:val="24"/>
          <w:szCs w:val="24"/>
        </w:rPr>
      </w:pPr>
      <w:r w:rsidRPr="00060629">
        <w:rPr>
          <w:rFonts w:ascii="Arial" w:eastAsia="Arial" w:hAnsi="Arial" w:cs="Arial"/>
          <w:b/>
          <w:sz w:val="24"/>
          <w:szCs w:val="24"/>
        </w:rPr>
        <w:t xml:space="preserve">Programa de tutorías Fundación </w:t>
      </w:r>
      <w:proofErr w:type="spellStart"/>
      <w:r w:rsidRPr="00060629">
        <w:rPr>
          <w:rFonts w:ascii="Arial" w:eastAsia="Arial" w:hAnsi="Arial" w:cs="Arial"/>
          <w:b/>
          <w:sz w:val="24"/>
          <w:szCs w:val="24"/>
        </w:rPr>
        <w:t>United</w:t>
      </w:r>
      <w:proofErr w:type="spellEnd"/>
      <w:r w:rsidRPr="00060629">
        <w:rPr>
          <w:rFonts w:ascii="Arial" w:eastAsia="Arial" w:hAnsi="Arial" w:cs="Arial"/>
          <w:b/>
          <w:sz w:val="24"/>
          <w:szCs w:val="24"/>
        </w:rPr>
        <w:t xml:space="preserve"> </w:t>
      </w:r>
      <w:proofErr w:type="spellStart"/>
      <w:r w:rsidRPr="00060629">
        <w:rPr>
          <w:rFonts w:ascii="Arial" w:eastAsia="Arial" w:hAnsi="Arial" w:cs="Arial"/>
          <w:b/>
          <w:sz w:val="24"/>
          <w:szCs w:val="24"/>
        </w:rPr>
        <w:t>Way</w:t>
      </w:r>
      <w:proofErr w:type="spellEnd"/>
    </w:p>
    <w:p w:rsidR="000951F6" w:rsidRDefault="00D4610B">
      <w:pPr>
        <w:pBdr>
          <w:top w:val="nil"/>
          <w:left w:val="nil"/>
          <w:bottom w:val="nil"/>
          <w:right w:val="nil"/>
          <w:between w:val="nil"/>
        </w:pBdr>
        <w:spacing w:line="276" w:lineRule="auto"/>
        <w:ind w:right="974"/>
        <w:jc w:val="both"/>
        <w:rPr>
          <w:rFonts w:ascii="Arial" w:eastAsia="Arial" w:hAnsi="Arial" w:cs="Arial"/>
          <w:sz w:val="24"/>
          <w:szCs w:val="24"/>
        </w:rPr>
      </w:pPr>
      <w:r>
        <w:rPr>
          <w:rFonts w:ascii="Arial" w:eastAsia="Arial" w:hAnsi="Arial" w:cs="Arial"/>
          <w:sz w:val="24"/>
          <w:szCs w:val="24"/>
        </w:rPr>
        <w:t xml:space="preserve">Desde el año 2015 se realiza una alianza con </w:t>
      </w:r>
      <w:proofErr w:type="spellStart"/>
      <w:r>
        <w:rPr>
          <w:rFonts w:ascii="Arial" w:eastAsia="Arial" w:hAnsi="Arial" w:cs="Arial"/>
          <w:sz w:val="24"/>
          <w:szCs w:val="24"/>
        </w:rPr>
        <w:t>United</w:t>
      </w:r>
      <w:proofErr w:type="spellEnd"/>
      <w:r>
        <w:rPr>
          <w:rFonts w:ascii="Arial" w:eastAsia="Arial" w:hAnsi="Arial" w:cs="Arial"/>
          <w:sz w:val="24"/>
          <w:szCs w:val="24"/>
        </w:rPr>
        <w:t xml:space="preserve"> </w:t>
      </w:r>
      <w:proofErr w:type="spellStart"/>
      <w:r>
        <w:rPr>
          <w:rFonts w:ascii="Arial" w:eastAsia="Arial" w:hAnsi="Arial" w:cs="Arial"/>
          <w:sz w:val="24"/>
          <w:szCs w:val="24"/>
        </w:rPr>
        <w:t>Way</w:t>
      </w:r>
      <w:proofErr w:type="spellEnd"/>
      <w:r>
        <w:rPr>
          <w:rFonts w:ascii="Arial" w:eastAsia="Arial" w:hAnsi="Arial" w:cs="Arial"/>
          <w:sz w:val="24"/>
          <w:szCs w:val="24"/>
        </w:rPr>
        <w:t>, institución sin fines de lucro que, en conjunto con voluntarios de diferentes empresas, entregan la posibilidad de acompañamiento a los estudiantes</w:t>
      </w:r>
      <w:r w:rsidR="005C22C2">
        <w:rPr>
          <w:rFonts w:ascii="Arial" w:eastAsia="Arial" w:hAnsi="Arial" w:cs="Arial"/>
          <w:sz w:val="24"/>
          <w:szCs w:val="24"/>
        </w:rPr>
        <w:t xml:space="preserve"> de </w:t>
      </w:r>
      <w:proofErr w:type="spellStart"/>
      <w:r w:rsidR="005C22C2">
        <w:rPr>
          <w:rFonts w:ascii="Arial" w:eastAsia="Arial" w:hAnsi="Arial" w:cs="Arial"/>
          <w:sz w:val="24"/>
          <w:szCs w:val="24"/>
        </w:rPr>
        <w:t>III°</w:t>
      </w:r>
      <w:proofErr w:type="spellEnd"/>
      <w:r>
        <w:rPr>
          <w:rFonts w:ascii="Arial" w:eastAsia="Arial" w:hAnsi="Arial" w:cs="Arial"/>
          <w:sz w:val="24"/>
          <w:szCs w:val="24"/>
        </w:rPr>
        <w:t xml:space="preserve"> mediante mentorías.</w:t>
      </w:r>
    </w:p>
    <w:p w:rsidR="000951F6" w:rsidRDefault="000951F6">
      <w:pPr>
        <w:pBdr>
          <w:top w:val="nil"/>
          <w:left w:val="nil"/>
          <w:bottom w:val="nil"/>
          <w:right w:val="nil"/>
          <w:between w:val="nil"/>
        </w:pBdr>
        <w:spacing w:line="276" w:lineRule="auto"/>
        <w:ind w:right="974"/>
        <w:jc w:val="both"/>
        <w:rPr>
          <w:rFonts w:ascii="Arial" w:eastAsia="Arial" w:hAnsi="Arial" w:cs="Arial"/>
          <w:sz w:val="24"/>
          <w:szCs w:val="24"/>
        </w:rPr>
      </w:pPr>
    </w:p>
    <w:p w:rsidR="000951F6" w:rsidRDefault="00D4610B">
      <w:pPr>
        <w:pBdr>
          <w:top w:val="nil"/>
          <w:left w:val="nil"/>
          <w:bottom w:val="nil"/>
          <w:right w:val="nil"/>
          <w:between w:val="nil"/>
        </w:pBdr>
        <w:spacing w:line="276" w:lineRule="auto"/>
        <w:ind w:right="974"/>
        <w:jc w:val="both"/>
        <w:rPr>
          <w:rFonts w:ascii="Arial" w:eastAsia="Arial" w:hAnsi="Arial" w:cs="Arial"/>
          <w:sz w:val="24"/>
          <w:szCs w:val="24"/>
        </w:rPr>
      </w:pPr>
      <w:r>
        <w:rPr>
          <w:rFonts w:ascii="Arial" w:eastAsia="Arial" w:hAnsi="Arial" w:cs="Arial"/>
          <w:sz w:val="24"/>
          <w:szCs w:val="24"/>
        </w:rPr>
        <w:t xml:space="preserve">En el caso del proyecto </w:t>
      </w:r>
      <w:proofErr w:type="spellStart"/>
      <w:r>
        <w:rPr>
          <w:rFonts w:ascii="Arial" w:eastAsia="Arial" w:hAnsi="Arial" w:cs="Arial"/>
          <w:sz w:val="24"/>
          <w:szCs w:val="24"/>
        </w:rPr>
        <w:t>Steam</w:t>
      </w:r>
      <w:proofErr w:type="spellEnd"/>
      <w:r>
        <w:rPr>
          <w:rFonts w:ascii="Arial" w:eastAsia="Arial" w:hAnsi="Arial" w:cs="Arial"/>
          <w:sz w:val="24"/>
          <w:szCs w:val="24"/>
        </w:rPr>
        <w:t xml:space="preserve">, durante el año la fundación fue preparando diferentes profesores para poder comenzar a llevar a cabo proyectos durante el 2023, es por ello que dentro del establecimiento se dispuso una sala de </w:t>
      </w:r>
      <w:proofErr w:type="spellStart"/>
      <w:r>
        <w:rPr>
          <w:rFonts w:ascii="Arial" w:eastAsia="Arial" w:hAnsi="Arial" w:cs="Arial"/>
          <w:sz w:val="24"/>
          <w:szCs w:val="24"/>
        </w:rPr>
        <w:t>steam</w:t>
      </w:r>
      <w:proofErr w:type="spellEnd"/>
      <w:r>
        <w:rPr>
          <w:rFonts w:ascii="Arial" w:eastAsia="Arial" w:hAnsi="Arial" w:cs="Arial"/>
          <w:sz w:val="24"/>
          <w:szCs w:val="24"/>
        </w:rPr>
        <w:t xml:space="preserve">, donde se encuentran las impresoras 3D y computadores para la creación de diferentes proyectos. </w:t>
      </w:r>
    </w:p>
    <w:p w:rsidR="005C22C2" w:rsidRDefault="005C22C2">
      <w:pPr>
        <w:pBdr>
          <w:top w:val="nil"/>
          <w:left w:val="nil"/>
          <w:bottom w:val="nil"/>
          <w:right w:val="nil"/>
          <w:between w:val="nil"/>
        </w:pBdr>
        <w:spacing w:line="276" w:lineRule="auto"/>
        <w:ind w:right="974"/>
        <w:jc w:val="both"/>
        <w:rPr>
          <w:rFonts w:ascii="Arial" w:eastAsia="Arial" w:hAnsi="Arial" w:cs="Arial"/>
          <w:sz w:val="24"/>
          <w:szCs w:val="24"/>
        </w:rPr>
      </w:pPr>
    </w:p>
    <w:p w:rsidR="005C22C2" w:rsidRDefault="005C22C2" w:rsidP="005C22C2">
      <w:pPr>
        <w:pStyle w:val="Prrafodelista"/>
        <w:numPr>
          <w:ilvl w:val="0"/>
          <w:numId w:val="8"/>
        </w:numPr>
        <w:pBdr>
          <w:top w:val="nil"/>
          <w:left w:val="nil"/>
          <w:bottom w:val="nil"/>
          <w:right w:val="nil"/>
          <w:between w:val="nil"/>
        </w:pBdr>
        <w:spacing w:line="276" w:lineRule="auto"/>
        <w:ind w:right="974"/>
        <w:jc w:val="both"/>
        <w:rPr>
          <w:rFonts w:ascii="Arial" w:eastAsia="Arial" w:hAnsi="Arial" w:cs="Arial"/>
          <w:b/>
          <w:sz w:val="24"/>
          <w:szCs w:val="24"/>
        </w:rPr>
      </w:pPr>
      <w:r w:rsidRPr="005C22C2">
        <w:rPr>
          <w:rFonts w:ascii="Arial" w:eastAsia="Arial" w:hAnsi="Arial" w:cs="Arial"/>
          <w:b/>
          <w:sz w:val="24"/>
          <w:szCs w:val="24"/>
        </w:rPr>
        <w:t>Programa de Tutorías Fundación Conectado Aprendo</w:t>
      </w:r>
    </w:p>
    <w:p w:rsidR="005C22C2" w:rsidRDefault="00060629" w:rsidP="005C22C2">
      <w:pPr>
        <w:pBdr>
          <w:top w:val="nil"/>
          <w:left w:val="nil"/>
          <w:bottom w:val="nil"/>
          <w:right w:val="nil"/>
          <w:between w:val="nil"/>
        </w:pBdr>
        <w:spacing w:line="276" w:lineRule="auto"/>
        <w:ind w:right="974"/>
        <w:jc w:val="both"/>
        <w:rPr>
          <w:rFonts w:ascii="Arial" w:eastAsia="Arial" w:hAnsi="Arial" w:cs="Arial"/>
          <w:sz w:val="24"/>
          <w:szCs w:val="24"/>
        </w:rPr>
      </w:pPr>
      <w:r w:rsidRPr="00060629">
        <w:rPr>
          <w:rFonts w:ascii="Arial" w:eastAsia="Arial" w:hAnsi="Arial" w:cs="Arial"/>
          <w:sz w:val="24"/>
          <w:szCs w:val="24"/>
        </w:rPr>
        <w:t>A mediados del 2023, más de 40 estudiantes de Enseñanza Básica se unieron al programa de reforzamiento académico en la asignatura de matemáticas que imparte, en línea y de manera gratuita, la Fundación Conectado Aprendo.</w:t>
      </w:r>
    </w:p>
    <w:p w:rsidR="00060629" w:rsidRDefault="00060629" w:rsidP="005C22C2">
      <w:pPr>
        <w:pBdr>
          <w:top w:val="nil"/>
          <w:left w:val="nil"/>
          <w:bottom w:val="nil"/>
          <w:right w:val="nil"/>
          <w:between w:val="nil"/>
        </w:pBdr>
        <w:spacing w:line="276" w:lineRule="auto"/>
        <w:ind w:right="974"/>
        <w:jc w:val="both"/>
        <w:rPr>
          <w:rFonts w:ascii="Arial" w:eastAsia="Arial" w:hAnsi="Arial" w:cs="Arial"/>
          <w:sz w:val="24"/>
          <w:szCs w:val="24"/>
        </w:rPr>
      </w:pPr>
    </w:p>
    <w:p w:rsidR="00060629" w:rsidRPr="00D31525" w:rsidRDefault="00060629" w:rsidP="00060629">
      <w:pPr>
        <w:pStyle w:val="Prrafodelista"/>
        <w:numPr>
          <w:ilvl w:val="0"/>
          <w:numId w:val="8"/>
        </w:numPr>
        <w:pBdr>
          <w:top w:val="nil"/>
          <w:left w:val="nil"/>
          <w:bottom w:val="nil"/>
          <w:right w:val="nil"/>
          <w:between w:val="nil"/>
        </w:pBdr>
        <w:spacing w:line="276" w:lineRule="auto"/>
        <w:ind w:right="974"/>
        <w:jc w:val="both"/>
        <w:rPr>
          <w:rFonts w:ascii="Arial" w:eastAsia="Arial" w:hAnsi="Arial" w:cs="Arial"/>
          <w:b/>
          <w:sz w:val="24"/>
          <w:szCs w:val="24"/>
        </w:rPr>
      </w:pPr>
      <w:r w:rsidRPr="00D31525">
        <w:rPr>
          <w:rFonts w:ascii="Arial" w:eastAsia="Arial" w:hAnsi="Arial" w:cs="Arial"/>
          <w:b/>
          <w:sz w:val="24"/>
          <w:szCs w:val="24"/>
        </w:rPr>
        <w:t>Salidas Pedagógicas</w:t>
      </w:r>
    </w:p>
    <w:p w:rsidR="00060629" w:rsidRDefault="00060629" w:rsidP="00060629">
      <w:pPr>
        <w:pBdr>
          <w:top w:val="nil"/>
          <w:left w:val="nil"/>
          <w:bottom w:val="nil"/>
          <w:right w:val="nil"/>
          <w:between w:val="nil"/>
        </w:pBdr>
        <w:spacing w:line="276" w:lineRule="auto"/>
        <w:ind w:right="974"/>
        <w:jc w:val="both"/>
        <w:rPr>
          <w:rFonts w:ascii="Arial" w:eastAsia="Arial" w:hAnsi="Arial" w:cs="Arial"/>
          <w:sz w:val="24"/>
          <w:szCs w:val="24"/>
        </w:rPr>
      </w:pPr>
      <w:r>
        <w:rPr>
          <w:rFonts w:ascii="Arial" w:eastAsia="Arial" w:hAnsi="Arial" w:cs="Arial"/>
          <w:sz w:val="24"/>
          <w:szCs w:val="24"/>
        </w:rPr>
        <w:t xml:space="preserve">Todos los cursos contaron con salidas pedagógicas que permitieron generar lazos y mostrar nuevos horizontes a nuestros estudiantes. Cabe destacar las visitas de los </w:t>
      </w:r>
      <w:proofErr w:type="spellStart"/>
      <w:r>
        <w:rPr>
          <w:rFonts w:ascii="Arial" w:eastAsia="Arial" w:hAnsi="Arial" w:cs="Arial"/>
          <w:sz w:val="24"/>
          <w:szCs w:val="24"/>
        </w:rPr>
        <w:t>I°</w:t>
      </w:r>
      <w:proofErr w:type="spellEnd"/>
      <w:r>
        <w:rPr>
          <w:rFonts w:ascii="Arial" w:eastAsia="Arial" w:hAnsi="Arial" w:cs="Arial"/>
          <w:sz w:val="24"/>
          <w:szCs w:val="24"/>
        </w:rPr>
        <w:t xml:space="preserve"> medios a la Universidad Metropolitana para reforzamiento en lenguaje.</w:t>
      </w:r>
    </w:p>
    <w:p w:rsidR="00D31525" w:rsidRDefault="00D31525" w:rsidP="00060629">
      <w:pPr>
        <w:pBdr>
          <w:top w:val="nil"/>
          <w:left w:val="nil"/>
          <w:bottom w:val="nil"/>
          <w:right w:val="nil"/>
          <w:between w:val="nil"/>
        </w:pBdr>
        <w:spacing w:line="276" w:lineRule="auto"/>
        <w:ind w:right="974"/>
        <w:jc w:val="both"/>
        <w:rPr>
          <w:rFonts w:ascii="Arial" w:eastAsia="Arial" w:hAnsi="Arial" w:cs="Arial"/>
          <w:sz w:val="24"/>
          <w:szCs w:val="24"/>
        </w:rPr>
      </w:pPr>
    </w:p>
    <w:p w:rsidR="00D31525" w:rsidRPr="00D31525" w:rsidRDefault="00D31525" w:rsidP="00D31525">
      <w:pPr>
        <w:pStyle w:val="Prrafodelista"/>
        <w:numPr>
          <w:ilvl w:val="0"/>
          <w:numId w:val="8"/>
        </w:numPr>
        <w:pBdr>
          <w:top w:val="nil"/>
          <w:left w:val="nil"/>
          <w:bottom w:val="nil"/>
          <w:right w:val="nil"/>
          <w:between w:val="nil"/>
        </w:pBdr>
        <w:spacing w:line="276" w:lineRule="auto"/>
        <w:ind w:right="974"/>
        <w:jc w:val="both"/>
        <w:rPr>
          <w:rFonts w:ascii="Arial" w:eastAsia="Arial" w:hAnsi="Arial" w:cs="Arial"/>
          <w:b/>
          <w:sz w:val="24"/>
          <w:szCs w:val="24"/>
        </w:rPr>
      </w:pPr>
      <w:r w:rsidRPr="00D31525">
        <w:rPr>
          <w:rFonts w:ascii="Arial" w:eastAsia="Arial" w:hAnsi="Arial" w:cs="Arial"/>
          <w:b/>
          <w:sz w:val="24"/>
          <w:szCs w:val="24"/>
        </w:rPr>
        <w:t>Capacitación Docente Estrategias de Aprendizaje para la Sala</w:t>
      </w:r>
    </w:p>
    <w:p w:rsidR="00D31525" w:rsidRDefault="00D31525" w:rsidP="00D31525">
      <w:pPr>
        <w:pBdr>
          <w:top w:val="nil"/>
          <w:left w:val="nil"/>
          <w:bottom w:val="nil"/>
          <w:right w:val="nil"/>
          <w:between w:val="nil"/>
        </w:pBdr>
        <w:spacing w:line="276" w:lineRule="auto"/>
        <w:ind w:right="974"/>
        <w:jc w:val="both"/>
        <w:rPr>
          <w:rFonts w:ascii="Arial" w:eastAsia="Arial" w:hAnsi="Arial" w:cs="Arial"/>
          <w:sz w:val="24"/>
          <w:szCs w:val="24"/>
        </w:rPr>
      </w:pPr>
      <w:r>
        <w:rPr>
          <w:rFonts w:ascii="Arial" w:eastAsia="Arial" w:hAnsi="Arial" w:cs="Arial"/>
          <w:sz w:val="24"/>
          <w:szCs w:val="24"/>
        </w:rPr>
        <w:t>Conscientes de que los profesores son los que tienen el desafío de enseñar de manera directa, se capacitó a nuestro equipo en estrategias de enseñanza y aprovechamiento de la hora de clases. La capacitación fue impartida por Impulso Docente.</w:t>
      </w:r>
    </w:p>
    <w:p w:rsidR="00D31525" w:rsidRDefault="00D31525" w:rsidP="00D31525">
      <w:pPr>
        <w:pBdr>
          <w:top w:val="nil"/>
          <w:left w:val="nil"/>
          <w:bottom w:val="nil"/>
          <w:right w:val="nil"/>
          <w:between w:val="nil"/>
        </w:pBdr>
        <w:spacing w:line="276" w:lineRule="auto"/>
        <w:ind w:right="974"/>
        <w:jc w:val="both"/>
        <w:rPr>
          <w:rFonts w:ascii="Arial" w:eastAsia="Arial" w:hAnsi="Arial" w:cs="Arial"/>
          <w:sz w:val="24"/>
          <w:szCs w:val="24"/>
        </w:rPr>
      </w:pPr>
    </w:p>
    <w:p w:rsidR="00D31525" w:rsidRPr="00D31525" w:rsidRDefault="00D31525" w:rsidP="00D31525">
      <w:pPr>
        <w:pStyle w:val="Prrafodelista"/>
        <w:numPr>
          <w:ilvl w:val="0"/>
          <w:numId w:val="8"/>
        </w:numPr>
        <w:pBdr>
          <w:top w:val="nil"/>
          <w:left w:val="nil"/>
          <w:bottom w:val="nil"/>
          <w:right w:val="nil"/>
          <w:between w:val="nil"/>
        </w:pBdr>
        <w:spacing w:line="276" w:lineRule="auto"/>
        <w:ind w:right="974"/>
        <w:jc w:val="both"/>
        <w:rPr>
          <w:rFonts w:ascii="Arial" w:eastAsia="Arial" w:hAnsi="Arial" w:cs="Arial"/>
          <w:b/>
          <w:sz w:val="24"/>
          <w:szCs w:val="24"/>
        </w:rPr>
      </w:pPr>
      <w:r w:rsidRPr="00D31525">
        <w:rPr>
          <w:rFonts w:ascii="Arial" w:eastAsia="Arial" w:hAnsi="Arial" w:cs="Arial"/>
          <w:b/>
          <w:sz w:val="24"/>
          <w:szCs w:val="24"/>
        </w:rPr>
        <w:t>Preuniversitario Formando Chile</w:t>
      </w:r>
    </w:p>
    <w:p w:rsidR="00D31525" w:rsidRDefault="00D31525" w:rsidP="00D31525">
      <w:pPr>
        <w:pBdr>
          <w:top w:val="nil"/>
          <w:left w:val="nil"/>
          <w:bottom w:val="nil"/>
          <w:right w:val="nil"/>
          <w:between w:val="nil"/>
        </w:pBdr>
        <w:spacing w:line="276" w:lineRule="auto"/>
        <w:ind w:right="974"/>
        <w:jc w:val="both"/>
        <w:rPr>
          <w:rFonts w:ascii="Arial" w:eastAsia="Arial" w:hAnsi="Arial" w:cs="Arial"/>
          <w:sz w:val="24"/>
          <w:szCs w:val="24"/>
        </w:rPr>
      </w:pPr>
      <w:r>
        <w:rPr>
          <w:rFonts w:ascii="Arial" w:eastAsia="Arial" w:hAnsi="Arial" w:cs="Arial"/>
          <w:sz w:val="24"/>
          <w:szCs w:val="24"/>
        </w:rPr>
        <w:t xml:space="preserve">Un grupo de alumnos de </w:t>
      </w:r>
      <w:proofErr w:type="spellStart"/>
      <w:r>
        <w:rPr>
          <w:rFonts w:ascii="Arial" w:eastAsia="Arial" w:hAnsi="Arial" w:cs="Arial"/>
          <w:sz w:val="24"/>
          <w:szCs w:val="24"/>
        </w:rPr>
        <w:t>III°</w:t>
      </w:r>
      <w:proofErr w:type="spellEnd"/>
      <w:r>
        <w:rPr>
          <w:rFonts w:ascii="Arial" w:eastAsia="Arial" w:hAnsi="Arial" w:cs="Arial"/>
          <w:sz w:val="24"/>
          <w:szCs w:val="24"/>
        </w:rPr>
        <w:t xml:space="preserve"> y </w:t>
      </w:r>
      <w:proofErr w:type="spellStart"/>
      <w:r>
        <w:rPr>
          <w:rFonts w:ascii="Arial" w:eastAsia="Arial" w:hAnsi="Arial" w:cs="Arial"/>
          <w:sz w:val="24"/>
          <w:szCs w:val="24"/>
        </w:rPr>
        <w:t>IV°</w:t>
      </w:r>
      <w:proofErr w:type="spellEnd"/>
      <w:r>
        <w:rPr>
          <w:rFonts w:ascii="Arial" w:eastAsia="Arial" w:hAnsi="Arial" w:cs="Arial"/>
          <w:sz w:val="24"/>
          <w:szCs w:val="24"/>
        </w:rPr>
        <w:t xml:space="preserve"> Medio participaron de los preuniversitarios de los días sábados que imparte la Fundación, Formando Chile en distintas sedes.</w:t>
      </w:r>
    </w:p>
    <w:p w:rsidR="00B42723" w:rsidRDefault="00B42723" w:rsidP="00D31525">
      <w:pPr>
        <w:pBdr>
          <w:top w:val="nil"/>
          <w:left w:val="nil"/>
          <w:bottom w:val="nil"/>
          <w:right w:val="nil"/>
          <w:between w:val="nil"/>
        </w:pBdr>
        <w:spacing w:line="276" w:lineRule="auto"/>
        <w:ind w:right="974"/>
        <w:jc w:val="both"/>
        <w:rPr>
          <w:rFonts w:ascii="Arial" w:eastAsia="Arial" w:hAnsi="Arial" w:cs="Arial"/>
          <w:sz w:val="24"/>
          <w:szCs w:val="24"/>
        </w:rPr>
      </w:pPr>
    </w:p>
    <w:p w:rsidR="00B42723" w:rsidRPr="0003196B" w:rsidRDefault="00B42723" w:rsidP="00B42723">
      <w:pPr>
        <w:pStyle w:val="Prrafodelista"/>
        <w:numPr>
          <w:ilvl w:val="0"/>
          <w:numId w:val="8"/>
        </w:numPr>
        <w:pBdr>
          <w:top w:val="nil"/>
          <w:left w:val="nil"/>
          <w:bottom w:val="nil"/>
          <w:right w:val="nil"/>
          <w:between w:val="nil"/>
        </w:pBdr>
        <w:spacing w:line="276" w:lineRule="auto"/>
        <w:ind w:right="974"/>
        <w:jc w:val="both"/>
        <w:rPr>
          <w:rFonts w:ascii="Arial" w:eastAsia="Arial" w:hAnsi="Arial" w:cs="Arial"/>
          <w:b/>
          <w:sz w:val="24"/>
          <w:szCs w:val="24"/>
        </w:rPr>
      </w:pPr>
      <w:r w:rsidRPr="0003196B">
        <w:rPr>
          <w:rFonts w:ascii="Arial" w:eastAsia="Arial" w:hAnsi="Arial" w:cs="Arial"/>
          <w:b/>
          <w:sz w:val="24"/>
          <w:szCs w:val="24"/>
        </w:rPr>
        <w:t>Intervención Psicopedagógica en 3° Básicos</w:t>
      </w:r>
    </w:p>
    <w:p w:rsidR="00B42723" w:rsidRDefault="00B42723" w:rsidP="00B42723">
      <w:pPr>
        <w:pBdr>
          <w:top w:val="nil"/>
          <w:left w:val="nil"/>
          <w:bottom w:val="nil"/>
          <w:right w:val="nil"/>
          <w:between w:val="nil"/>
        </w:pBdr>
        <w:spacing w:line="276" w:lineRule="auto"/>
        <w:ind w:right="974"/>
        <w:jc w:val="both"/>
        <w:rPr>
          <w:rFonts w:ascii="Arial" w:eastAsia="Arial" w:hAnsi="Arial" w:cs="Arial"/>
          <w:sz w:val="24"/>
          <w:szCs w:val="24"/>
        </w:rPr>
      </w:pPr>
      <w:r>
        <w:rPr>
          <w:rFonts w:ascii="Arial" w:eastAsia="Arial" w:hAnsi="Arial" w:cs="Arial"/>
          <w:sz w:val="24"/>
          <w:szCs w:val="24"/>
        </w:rPr>
        <w:t xml:space="preserve">La Fundación PM puso a disposición de nuestra Institución una psicopedagoga </w:t>
      </w:r>
      <w:r w:rsidR="0003196B">
        <w:rPr>
          <w:rFonts w:ascii="Arial" w:eastAsia="Arial" w:hAnsi="Arial" w:cs="Arial"/>
          <w:sz w:val="24"/>
          <w:szCs w:val="24"/>
        </w:rPr>
        <w:t xml:space="preserve">que trabajó, con </w:t>
      </w:r>
      <w:proofErr w:type="spellStart"/>
      <w:r w:rsidR="0003196B">
        <w:rPr>
          <w:rFonts w:ascii="Arial" w:eastAsia="Arial" w:hAnsi="Arial" w:cs="Arial"/>
          <w:sz w:val="24"/>
          <w:szCs w:val="24"/>
        </w:rPr>
        <w:t>tablets</w:t>
      </w:r>
      <w:proofErr w:type="spellEnd"/>
      <w:r w:rsidR="0003196B">
        <w:rPr>
          <w:rFonts w:ascii="Arial" w:eastAsia="Arial" w:hAnsi="Arial" w:cs="Arial"/>
          <w:sz w:val="24"/>
          <w:szCs w:val="24"/>
        </w:rPr>
        <w:t xml:space="preserve">, para reforzar el proceso lectoescritor de nuestros estudiantes. Además, durante el año trabajamos con carpetas de lectura al hogar para reforzar lo aprendido en clases y alcanzar mejores niveles de lectura, fluidez y comprensión. </w:t>
      </w:r>
    </w:p>
    <w:p w:rsidR="0003196B" w:rsidRDefault="0003196B" w:rsidP="00B42723">
      <w:pPr>
        <w:pBdr>
          <w:top w:val="nil"/>
          <w:left w:val="nil"/>
          <w:bottom w:val="nil"/>
          <w:right w:val="nil"/>
          <w:between w:val="nil"/>
        </w:pBdr>
        <w:spacing w:line="276" w:lineRule="auto"/>
        <w:ind w:right="974"/>
        <w:jc w:val="both"/>
        <w:rPr>
          <w:rFonts w:ascii="Arial" w:eastAsia="Arial" w:hAnsi="Arial" w:cs="Arial"/>
          <w:sz w:val="24"/>
          <w:szCs w:val="24"/>
        </w:rPr>
      </w:pPr>
    </w:p>
    <w:p w:rsidR="0003196B" w:rsidRDefault="0003196B" w:rsidP="0003196B">
      <w:pPr>
        <w:pStyle w:val="Prrafodelista"/>
        <w:numPr>
          <w:ilvl w:val="0"/>
          <w:numId w:val="8"/>
        </w:numPr>
        <w:pBdr>
          <w:top w:val="nil"/>
          <w:left w:val="nil"/>
          <w:bottom w:val="nil"/>
          <w:right w:val="nil"/>
          <w:between w:val="nil"/>
        </w:pBdr>
        <w:spacing w:line="276" w:lineRule="auto"/>
        <w:ind w:right="974"/>
        <w:jc w:val="both"/>
        <w:rPr>
          <w:rFonts w:ascii="Arial" w:eastAsia="Arial" w:hAnsi="Arial" w:cs="Arial"/>
          <w:b/>
          <w:sz w:val="24"/>
          <w:szCs w:val="24"/>
        </w:rPr>
      </w:pPr>
      <w:r w:rsidRPr="0003196B">
        <w:rPr>
          <w:rFonts w:ascii="Arial" w:eastAsia="Arial" w:hAnsi="Arial" w:cs="Arial"/>
          <w:b/>
          <w:sz w:val="24"/>
          <w:szCs w:val="24"/>
        </w:rPr>
        <w:t xml:space="preserve">Intervención Transversal Reforzamiento Matemáticas </w:t>
      </w:r>
    </w:p>
    <w:p w:rsidR="0003196B" w:rsidRPr="0003196B" w:rsidRDefault="0003196B" w:rsidP="0003196B">
      <w:pPr>
        <w:pBdr>
          <w:top w:val="nil"/>
          <w:left w:val="nil"/>
          <w:bottom w:val="nil"/>
          <w:right w:val="nil"/>
          <w:between w:val="nil"/>
        </w:pBdr>
        <w:spacing w:line="276" w:lineRule="auto"/>
        <w:ind w:right="974"/>
        <w:jc w:val="both"/>
        <w:rPr>
          <w:rFonts w:ascii="Arial" w:eastAsia="Arial" w:hAnsi="Arial" w:cs="Arial"/>
          <w:sz w:val="24"/>
          <w:szCs w:val="24"/>
        </w:rPr>
      </w:pPr>
      <w:r>
        <w:rPr>
          <w:rFonts w:ascii="Arial" w:eastAsia="Arial" w:hAnsi="Arial" w:cs="Arial"/>
          <w:sz w:val="24"/>
          <w:szCs w:val="24"/>
        </w:rPr>
        <w:t>A inicios del segundo semestre se realizó un diagnóstico basal de matemáticas a todos los niveles de nuestro establecimiento. A partir de los resultados obtenidos, se realizaron talleres de nivelación durante 4 jueves del segundo semestre con muy buenos resultados. Cabe destacar que toda la comunidad de docentes se sumó a la iniciativa de reforzamiento (sin importar su asignatura de origen).</w:t>
      </w:r>
    </w:p>
    <w:p w:rsidR="000951F6" w:rsidRDefault="000951F6">
      <w:pPr>
        <w:pBdr>
          <w:top w:val="nil"/>
          <w:left w:val="nil"/>
          <w:bottom w:val="nil"/>
          <w:right w:val="nil"/>
          <w:between w:val="nil"/>
        </w:pBdr>
        <w:ind w:right="975"/>
        <w:rPr>
          <w:rFonts w:ascii="Arial" w:eastAsia="Arial" w:hAnsi="Arial" w:cs="Arial"/>
          <w:color w:val="000000"/>
          <w:sz w:val="24"/>
          <w:szCs w:val="24"/>
        </w:rPr>
      </w:pPr>
    </w:p>
    <w:p w:rsidR="00A050CE" w:rsidRDefault="00A050CE">
      <w:pPr>
        <w:pBdr>
          <w:top w:val="nil"/>
          <w:left w:val="nil"/>
          <w:bottom w:val="nil"/>
          <w:right w:val="nil"/>
          <w:between w:val="nil"/>
        </w:pBdr>
        <w:ind w:right="975"/>
        <w:rPr>
          <w:rFonts w:ascii="Arial" w:eastAsia="Arial" w:hAnsi="Arial" w:cs="Arial"/>
          <w:color w:val="000000"/>
          <w:sz w:val="24"/>
          <w:szCs w:val="24"/>
        </w:rPr>
      </w:pPr>
    </w:p>
    <w:p w:rsidR="00A050CE" w:rsidRDefault="00A050CE">
      <w:pPr>
        <w:pBdr>
          <w:top w:val="nil"/>
          <w:left w:val="nil"/>
          <w:bottom w:val="nil"/>
          <w:right w:val="nil"/>
          <w:between w:val="nil"/>
        </w:pBdr>
        <w:ind w:right="975"/>
        <w:rPr>
          <w:rFonts w:ascii="Arial" w:eastAsia="Arial" w:hAnsi="Arial" w:cs="Arial"/>
          <w:color w:val="000000"/>
          <w:sz w:val="24"/>
          <w:szCs w:val="24"/>
        </w:rPr>
      </w:pPr>
    </w:p>
    <w:p w:rsidR="00A050CE" w:rsidRDefault="00A050CE">
      <w:pPr>
        <w:pBdr>
          <w:top w:val="nil"/>
          <w:left w:val="nil"/>
          <w:bottom w:val="nil"/>
          <w:right w:val="nil"/>
          <w:between w:val="nil"/>
        </w:pBdr>
        <w:ind w:right="975"/>
        <w:rPr>
          <w:rFonts w:ascii="Arial" w:eastAsia="Arial" w:hAnsi="Arial" w:cs="Arial"/>
          <w:color w:val="000000"/>
          <w:sz w:val="24"/>
          <w:szCs w:val="24"/>
        </w:rPr>
      </w:pPr>
    </w:p>
    <w:p w:rsidR="00A050CE" w:rsidRDefault="00A050CE">
      <w:pPr>
        <w:pBdr>
          <w:top w:val="nil"/>
          <w:left w:val="nil"/>
          <w:bottom w:val="nil"/>
          <w:right w:val="nil"/>
          <w:between w:val="nil"/>
        </w:pBdr>
        <w:ind w:right="975"/>
        <w:rPr>
          <w:rFonts w:ascii="Arial" w:eastAsia="Arial" w:hAnsi="Arial" w:cs="Arial"/>
          <w:color w:val="000000"/>
          <w:sz w:val="24"/>
          <w:szCs w:val="24"/>
        </w:rPr>
      </w:pPr>
    </w:p>
    <w:p w:rsidR="000951F6" w:rsidRDefault="000951F6">
      <w:pPr>
        <w:pStyle w:val="Ttulo2"/>
        <w:ind w:firstLine="262"/>
        <w:jc w:val="both"/>
      </w:pPr>
    </w:p>
    <w:p w:rsidR="000951F6" w:rsidRDefault="00D4610B">
      <w:pPr>
        <w:pStyle w:val="Ttulo2"/>
        <w:ind w:firstLine="262"/>
        <w:jc w:val="both"/>
      </w:pPr>
      <w:r>
        <w:t>Resultados PAES</w:t>
      </w:r>
    </w:p>
    <w:p w:rsidR="000951F6" w:rsidRDefault="000951F6">
      <w:pPr>
        <w:pBdr>
          <w:top w:val="nil"/>
          <w:left w:val="nil"/>
          <w:bottom w:val="nil"/>
          <w:right w:val="nil"/>
          <w:between w:val="nil"/>
        </w:pBdr>
        <w:spacing w:before="7" w:after="1"/>
        <w:rPr>
          <w:rFonts w:ascii="Arial" w:eastAsia="Arial" w:hAnsi="Arial" w:cs="Arial"/>
          <w:b/>
          <w:color w:val="000000"/>
          <w:sz w:val="24"/>
          <w:szCs w:val="24"/>
        </w:rPr>
      </w:pPr>
    </w:p>
    <w:tbl>
      <w:tblPr>
        <w:tblStyle w:val="a2"/>
        <w:tblW w:w="905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7"/>
        <w:gridCol w:w="2125"/>
        <w:gridCol w:w="2413"/>
        <w:gridCol w:w="1559"/>
        <w:gridCol w:w="1561"/>
      </w:tblGrid>
      <w:tr w:rsidR="000951F6">
        <w:trPr>
          <w:trHeight w:val="1350"/>
        </w:trPr>
        <w:tc>
          <w:tcPr>
            <w:tcW w:w="1397" w:type="dxa"/>
          </w:tcPr>
          <w:p w:rsidR="000951F6" w:rsidRDefault="000951F6">
            <w:pPr>
              <w:pBdr>
                <w:top w:val="nil"/>
                <w:left w:val="nil"/>
                <w:bottom w:val="nil"/>
                <w:right w:val="nil"/>
                <w:between w:val="nil"/>
              </w:pBdr>
              <w:rPr>
                <w:rFonts w:ascii="Arial" w:eastAsia="Arial" w:hAnsi="Arial" w:cs="Arial"/>
                <w:b/>
                <w:color w:val="000000"/>
                <w:sz w:val="24"/>
                <w:szCs w:val="24"/>
              </w:rPr>
            </w:pPr>
          </w:p>
          <w:p w:rsidR="000951F6" w:rsidRDefault="00D4610B">
            <w:pPr>
              <w:pBdr>
                <w:top w:val="nil"/>
                <w:left w:val="nil"/>
                <w:bottom w:val="nil"/>
                <w:right w:val="nil"/>
                <w:between w:val="nil"/>
              </w:pBdr>
              <w:spacing w:before="209"/>
              <w:ind w:left="462"/>
              <w:rPr>
                <w:rFonts w:ascii="Arial" w:eastAsia="Arial" w:hAnsi="Arial" w:cs="Arial"/>
                <w:b/>
                <w:color w:val="000000"/>
                <w:sz w:val="24"/>
                <w:szCs w:val="24"/>
              </w:rPr>
            </w:pPr>
            <w:r>
              <w:rPr>
                <w:rFonts w:ascii="Arial" w:eastAsia="Arial" w:hAnsi="Arial" w:cs="Arial"/>
                <w:b/>
                <w:color w:val="000000"/>
                <w:sz w:val="24"/>
                <w:szCs w:val="24"/>
              </w:rPr>
              <w:t>Año</w:t>
            </w:r>
          </w:p>
        </w:tc>
        <w:tc>
          <w:tcPr>
            <w:tcW w:w="2125" w:type="dxa"/>
          </w:tcPr>
          <w:p w:rsidR="000951F6" w:rsidRDefault="00D4610B">
            <w:pPr>
              <w:pBdr>
                <w:top w:val="nil"/>
                <w:left w:val="nil"/>
                <w:bottom w:val="nil"/>
                <w:right w:val="nil"/>
                <w:between w:val="nil"/>
              </w:pBdr>
              <w:spacing w:before="197" w:line="276" w:lineRule="auto"/>
              <w:ind w:left="131" w:right="127"/>
              <w:jc w:val="center"/>
              <w:rPr>
                <w:rFonts w:ascii="Arial" w:eastAsia="Arial" w:hAnsi="Arial" w:cs="Arial"/>
                <w:b/>
                <w:color w:val="000000"/>
                <w:sz w:val="24"/>
                <w:szCs w:val="24"/>
              </w:rPr>
            </w:pPr>
            <w:r>
              <w:rPr>
                <w:rFonts w:ascii="Arial" w:eastAsia="Arial" w:hAnsi="Arial" w:cs="Arial"/>
                <w:b/>
                <w:color w:val="000000"/>
                <w:sz w:val="24"/>
                <w:szCs w:val="24"/>
              </w:rPr>
              <w:t>N° Alumnos que rinden P</w:t>
            </w:r>
            <w:r>
              <w:rPr>
                <w:rFonts w:ascii="Arial" w:eastAsia="Arial" w:hAnsi="Arial" w:cs="Arial"/>
                <w:b/>
                <w:sz w:val="24"/>
                <w:szCs w:val="24"/>
              </w:rPr>
              <w:t>AES</w:t>
            </w:r>
          </w:p>
        </w:tc>
        <w:tc>
          <w:tcPr>
            <w:tcW w:w="2413" w:type="dxa"/>
          </w:tcPr>
          <w:p w:rsidR="000951F6" w:rsidRDefault="000951F6">
            <w:pPr>
              <w:pBdr>
                <w:top w:val="nil"/>
                <w:left w:val="nil"/>
                <w:bottom w:val="nil"/>
                <w:right w:val="nil"/>
                <w:between w:val="nil"/>
              </w:pBdr>
              <w:rPr>
                <w:rFonts w:ascii="Arial" w:eastAsia="Arial" w:hAnsi="Arial" w:cs="Arial"/>
                <w:b/>
                <w:color w:val="000000"/>
                <w:sz w:val="24"/>
                <w:szCs w:val="24"/>
              </w:rPr>
            </w:pPr>
          </w:p>
          <w:p w:rsidR="000951F6" w:rsidRDefault="00D4610B">
            <w:pPr>
              <w:pBdr>
                <w:top w:val="nil"/>
                <w:left w:val="nil"/>
                <w:bottom w:val="nil"/>
                <w:right w:val="nil"/>
                <w:between w:val="nil"/>
              </w:pBdr>
              <w:spacing w:before="209" w:line="278" w:lineRule="auto"/>
              <w:ind w:left="649" w:right="453" w:hanging="172"/>
              <w:rPr>
                <w:rFonts w:ascii="Arial" w:eastAsia="Arial" w:hAnsi="Arial" w:cs="Arial"/>
                <w:b/>
                <w:color w:val="000000"/>
                <w:sz w:val="24"/>
                <w:szCs w:val="24"/>
              </w:rPr>
            </w:pPr>
            <w:r>
              <w:rPr>
                <w:rFonts w:ascii="Arial" w:eastAsia="Arial" w:hAnsi="Arial" w:cs="Arial"/>
                <w:b/>
                <w:color w:val="000000"/>
                <w:sz w:val="24"/>
                <w:szCs w:val="24"/>
              </w:rPr>
              <w:t>Ponderación Promedio</w:t>
            </w:r>
          </w:p>
        </w:tc>
        <w:tc>
          <w:tcPr>
            <w:tcW w:w="1559" w:type="dxa"/>
          </w:tcPr>
          <w:p w:rsidR="000951F6" w:rsidRDefault="000951F6">
            <w:pPr>
              <w:pBdr>
                <w:top w:val="nil"/>
                <w:left w:val="nil"/>
                <w:bottom w:val="nil"/>
                <w:right w:val="nil"/>
                <w:between w:val="nil"/>
              </w:pBdr>
              <w:rPr>
                <w:rFonts w:ascii="Arial" w:eastAsia="Arial" w:hAnsi="Arial" w:cs="Arial"/>
                <w:b/>
                <w:color w:val="000000"/>
                <w:sz w:val="24"/>
                <w:szCs w:val="24"/>
              </w:rPr>
            </w:pPr>
          </w:p>
          <w:p w:rsidR="000951F6" w:rsidRDefault="00D4610B">
            <w:pPr>
              <w:pBdr>
                <w:top w:val="nil"/>
                <w:left w:val="nil"/>
                <w:bottom w:val="nil"/>
                <w:right w:val="nil"/>
                <w:between w:val="nil"/>
              </w:pBdr>
              <w:spacing w:before="209"/>
              <w:ind w:left="83" w:right="83"/>
              <w:jc w:val="center"/>
              <w:rPr>
                <w:rFonts w:ascii="Arial" w:eastAsia="Arial" w:hAnsi="Arial" w:cs="Arial"/>
                <w:b/>
                <w:color w:val="000000"/>
                <w:sz w:val="24"/>
                <w:szCs w:val="24"/>
              </w:rPr>
            </w:pPr>
            <w:r>
              <w:rPr>
                <w:rFonts w:ascii="Arial" w:eastAsia="Arial" w:hAnsi="Arial" w:cs="Arial"/>
                <w:b/>
                <w:color w:val="000000"/>
                <w:sz w:val="24"/>
                <w:szCs w:val="24"/>
              </w:rPr>
              <w:t>% Titulados</w:t>
            </w:r>
          </w:p>
        </w:tc>
        <w:tc>
          <w:tcPr>
            <w:tcW w:w="1561" w:type="dxa"/>
          </w:tcPr>
          <w:p w:rsidR="000951F6" w:rsidRDefault="000951F6">
            <w:pPr>
              <w:pBdr>
                <w:top w:val="nil"/>
                <w:left w:val="nil"/>
                <w:bottom w:val="nil"/>
                <w:right w:val="nil"/>
                <w:between w:val="nil"/>
              </w:pBdr>
              <w:rPr>
                <w:rFonts w:ascii="Arial" w:eastAsia="Arial" w:hAnsi="Arial" w:cs="Arial"/>
                <w:b/>
                <w:color w:val="000000"/>
                <w:sz w:val="24"/>
                <w:szCs w:val="24"/>
              </w:rPr>
            </w:pPr>
          </w:p>
          <w:p w:rsidR="000951F6" w:rsidRDefault="00D4610B">
            <w:pPr>
              <w:pBdr>
                <w:top w:val="nil"/>
                <w:left w:val="nil"/>
                <w:bottom w:val="nil"/>
                <w:right w:val="nil"/>
                <w:between w:val="nil"/>
              </w:pBdr>
              <w:spacing w:before="209" w:line="278" w:lineRule="auto"/>
              <w:ind w:left="96" w:right="55" w:hanging="20"/>
              <w:rPr>
                <w:rFonts w:ascii="Arial" w:eastAsia="Arial" w:hAnsi="Arial" w:cs="Arial"/>
                <w:b/>
                <w:color w:val="000000"/>
                <w:sz w:val="24"/>
                <w:szCs w:val="24"/>
              </w:rPr>
            </w:pPr>
            <w:r>
              <w:rPr>
                <w:rFonts w:ascii="Arial" w:eastAsia="Arial" w:hAnsi="Arial" w:cs="Arial"/>
                <w:b/>
                <w:color w:val="000000"/>
                <w:sz w:val="24"/>
                <w:szCs w:val="24"/>
              </w:rPr>
              <w:t>Continuidad de Estudios</w:t>
            </w:r>
          </w:p>
        </w:tc>
      </w:tr>
      <w:tr w:rsidR="000951F6">
        <w:trPr>
          <w:trHeight w:val="518"/>
        </w:trPr>
        <w:tc>
          <w:tcPr>
            <w:tcW w:w="1397" w:type="dxa"/>
          </w:tcPr>
          <w:p w:rsidR="000951F6" w:rsidRDefault="006D3BAA">
            <w:pPr>
              <w:pBdr>
                <w:top w:val="nil"/>
                <w:left w:val="nil"/>
                <w:bottom w:val="nil"/>
                <w:right w:val="nil"/>
                <w:between w:val="nil"/>
              </w:pBdr>
              <w:spacing w:line="274" w:lineRule="auto"/>
              <w:ind w:left="429"/>
              <w:rPr>
                <w:rFonts w:ascii="Arial" w:eastAsia="Arial" w:hAnsi="Arial" w:cs="Arial"/>
                <w:color w:val="000000"/>
                <w:sz w:val="24"/>
                <w:szCs w:val="24"/>
              </w:rPr>
            </w:pPr>
            <w:r>
              <w:rPr>
                <w:rFonts w:ascii="Arial" w:eastAsia="Arial" w:hAnsi="Arial" w:cs="Arial"/>
                <w:color w:val="000000"/>
                <w:sz w:val="24"/>
                <w:szCs w:val="24"/>
              </w:rPr>
              <w:t>2021</w:t>
            </w:r>
          </w:p>
        </w:tc>
        <w:tc>
          <w:tcPr>
            <w:tcW w:w="2125" w:type="dxa"/>
          </w:tcPr>
          <w:p w:rsidR="000951F6" w:rsidRDefault="006D3BAA">
            <w:pPr>
              <w:pBdr>
                <w:top w:val="nil"/>
                <w:left w:val="nil"/>
                <w:bottom w:val="nil"/>
                <w:right w:val="nil"/>
                <w:between w:val="nil"/>
              </w:pBdr>
              <w:spacing w:line="274" w:lineRule="auto"/>
              <w:ind w:left="131" w:right="125"/>
              <w:jc w:val="center"/>
              <w:rPr>
                <w:rFonts w:ascii="Arial" w:eastAsia="Arial" w:hAnsi="Arial" w:cs="Arial"/>
                <w:color w:val="000000"/>
                <w:sz w:val="24"/>
                <w:szCs w:val="24"/>
              </w:rPr>
            </w:pPr>
            <w:r>
              <w:rPr>
                <w:rFonts w:ascii="Arial" w:eastAsia="Arial" w:hAnsi="Arial" w:cs="Arial"/>
                <w:color w:val="000000"/>
                <w:sz w:val="24"/>
                <w:szCs w:val="24"/>
              </w:rPr>
              <w:t>29</w:t>
            </w:r>
          </w:p>
        </w:tc>
        <w:tc>
          <w:tcPr>
            <w:tcW w:w="2413" w:type="dxa"/>
          </w:tcPr>
          <w:p w:rsidR="000951F6" w:rsidRDefault="006D3BAA">
            <w:pPr>
              <w:pBdr>
                <w:top w:val="nil"/>
                <w:left w:val="nil"/>
                <w:bottom w:val="nil"/>
                <w:right w:val="nil"/>
                <w:between w:val="nil"/>
              </w:pBdr>
              <w:spacing w:line="274" w:lineRule="auto"/>
              <w:ind w:left="1002"/>
              <w:rPr>
                <w:rFonts w:ascii="Arial" w:eastAsia="Arial" w:hAnsi="Arial" w:cs="Arial"/>
                <w:color w:val="000000"/>
                <w:sz w:val="24"/>
                <w:szCs w:val="24"/>
              </w:rPr>
            </w:pPr>
            <w:r>
              <w:rPr>
                <w:rFonts w:ascii="Arial" w:eastAsia="Arial" w:hAnsi="Arial" w:cs="Arial"/>
                <w:color w:val="000000"/>
                <w:sz w:val="24"/>
                <w:szCs w:val="24"/>
              </w:rPr>
              <w:t>412</w:t>
            </w:r>
          </w:p>
        </w:tc>
        <w:tc>
          <w:tcPr>
            <w:tcW w:w="1559" w:type="dxa"/>
          </w:tcPr>
          <w:p w:rsidR="000951F6" w:rsidRDefault="006D3BAA">
            <w:pPr>
              <w:pBdr>
                <w:top w:val="nil"/>
                <w:left w:val="nil"/>
                <w:bottom w:val="nil"/>
                <w:right w:val="nil"/>
                <w:between w:val="nil"/>
              </w:pBdr>
              <w:spacing w:line="274" w:lineRule="auto"/>
              <w:ind w:left="83" w:right="82"/>
              <w:jc w:val="center"/>
              <w:rPr>
                <w:rFonts w:ascii="Arial" w:eastAsia="Arial" w:hAnsi="Arial" w:cs="Arial"/>
                <w:color w:val="000000"/>
                <w:sz w:val="24"/>
                <w:szCs w:val="24"/>
              </w:rPr>
            </w:pPr>
            <w:r>
              <w:rPr>
                <w:rFonts w:ascii="Arial" w:eastAsia="Arial" w:hAnsi="Arial" w:cs="Arial"/>
                <w:color w:val="000000"/>
                <w:sz w:val="24"/>
                <w:szCs w:val="24"/>
              </w:rPr>
              <w:t>100%</w:t>
            </w:r>
          </w:p>
        </w:tc>
        <w:tc>
          <w:tcPr>
            <w:tcW w:w="1561" w:type="dxa"/>
          </w:tcPr>
          <w:p w:rsidR="000951F6" w:rsidRDefault="006D3BAA">
            <w:pPr>
              <w:pBdr>
                <w:top w:val="nil"/>
                <w:left w:val="nil"/>
                <w:bottom w:val="nil"/>
                <w:right w:val="nil"/>
                <w:between w:val="nil"/>
              </w:pBdr>
              <w:spacing w:line="274" w:lineRule="auto"/>
              <w:ind w:left="515" w:right="514"/>
              <w:jc w:val="center"/>
              <w:rPr>
                <w:rFonts w:ascii="Arial" w:eastAsia="Arial" w:hAnsi="Arial" w:cs="Arial"/>
                <w:color w:val="000000"/>
                <w:sz w:val="24"/>
                <w:szCs w:val="24"/>
              </w:rPr>
            </w:pPr>
            <w:r>
              <w:rPr>
                <w:rFonts w:ascii="Arial" w:eastAsia="Arial" w:hAnsi="Arial" w:cs="Arial"/>
                <w:color w:val="000000"/>
                <w:sz w:val="24"/>
                <w:szCs w:val="24"/>
              </w:rPr>
              <w:t>78%</w:t>
            </w:r>
          </w:p>
        </w:tc>
      </w:tr>
      <w:tr w:rsidR="000951F6">
        <w:trPr>
          <w:trHeight w:val="517"/>
        </w:trPr>
        <w:tc>
          <w:tcPr>
            <w:tcW w:w="1397" w:type="dxa"/>
          </w:tcPr>
          <w:p w:rsidR="000951F6" w:rsidRDefault="006D3BAA">
            <w:pPr>
              <w:pBdr>
                <w:top w:val="nil"/>
                <w:left w:val="nil"/>
                <w:bottom w:val="nil"/>
                <w:right w:val="nil"/>
                <w:between w:val="nil"/>
              </w:pBdr>
              <w:spacing w:line="274" w:lineRule="auto"/>
              <w:ind w:left="429"/>
              <w:rPr>
                <w:rFonts w:ascii="Arial" w:eastAsia="Arial" w:hAnsi="Arial" w:cs="Arial"/>
                <w:color w:val="000000"/>
                <w:sz w:val="24"/>
                <w:szCs w:val="24"/>
              </w:rPr>
            </w:pPr>
            <w:r>
              <w:rPr>
                <w:rFonts w:ascii="Arial" w:eastAsia="Arial" w:hAnsi="Arial" w:cs="Arial"/>
                <w:color w:val="000000"/>
                <w:sz w:val="24"/>
                <w:szCs w:val="24"/>
              </w:rPr>
              <w:t>2022</w:t>
            </w:r>
          </w:p>
        </w:tc>
        <w:tc>
          <w:tcPr>
            <w:tcW w:w="2125" w:type="dxa"/>
          </w:tcPr>
          <w:p w:rsidR="000951F6" w:rsidRDefault="006D3BAA">
            <w:pPr>
              <w:pBdr>
                <w:top w:val="nil"/>
                <w:left w:val="nil"/>
                <w:bottom w:val="nil"/>
                <w:right w:val="nil"/>
                <w:between w:val="nil"/>
              </w:pBdr>
              <w:spacing w:line="274" w:lineRule="auto"/>
              <w:ind w:left="131" w:right="125"/>
              <w:jc w:val="center"/>
              <w:rPr>
                <w:rFonts w:ascii="Arial" w:eastAsia="Arial" w:hAnsi="Arial" w:cs="Arial"/>
                <w:color w:val="000000"/>
                <w:sz w:val="24"/>
                <w:szCs w:val="24"/>
              </w:rPr>
            </w:pPr>
            <w:r>
              <w:rPr>
                <w:rFonts w:ascii="Arial" w:eastAsia="Arial" w:hAnsi="Arial" w:cs="Arial"/>
                <w:color w:val="000000"/>
                <w:sz w:val="24"/>
                <w:szCs w:val="24"/>
              </w:rPr>
              <w:t>30</w:t>
            </w:r>
          </w:p>
        </w:tc>
        <w:tc>
          <w:tcPr>
            <w:tcW w:w="2413" w:type="dxa"/>
          </w:tcPr>
          <w:p w:rsidR="000951F6" w:rsidRDefault="006D3BAA">
            <w:pPr>
              <w:pBdr>
                <w:top w:val="nil"/>
                <w:left w:val="nil"/>
                <w:bottom w:val="nil"/>
                <w:right w:val="nil"/>
                <w:between w:val="nil"/>
              </w:pBdr>
              <w:spacing w:line="274" w:lineRule="auto"/>
              <w:ind w:left="1002"/>
              <w:rPr>
                <w:rFonts w:ascii="Arial" w:eastAsia="Arial" w:hAnsi="Arial" w:cs="Arial"/>
                <w:color w:val="000000"/>
                <w:sz w:val="24"/>
                <w:szCs w:val="24"/>
              </w:rPr>
            </w:pPr>
            <w:r>
              <w:rPr>
                <w:rFonts w:ascii="Arial" w:eastAsia="Arial" w:hAnsi="Arial" w:cs="Arial"/>
                <w:color w:val="000000"/>
                <w:sz w:val="24"/>
                <w:szCs w:val="24"/>
              </w:rPr>
              <w:t>504</w:t>
            </w:r>
          </w:p>
        </w:tc>
        <w:tc>
          <w:tcPr>
            <w:tcW w:w="1559" w:type="dxa"/>
          </w:tcPr>
          <w:p w:rsidR="000951F6" w:rsidRDefault="00D4610B">
            <w:pPr>
              <w:pBdr>
                <w:top w:val="nil"/>
                <w:left w:val="nil"/>
                <w:bottom w:val="nil"/>
                <w:right w:val="nil"/>
                <w:between w:val="nil"/>
              </w:pBdr>
              <w:spacing w:line="274" w:lineRule="auto"/>
              <w:ind w:left="83" w:right="82"/>
              <w:jc w:val="center"/>
              <w:rPr>
                <w:rFonts w:ascii="Arial" w:eastAsia="Arial" w:hAnsi="Arial" w:cs="Arial"/>
                <w:color w:val="000000"/>
                <w:sz w:val="24"/>
                <w:szCs w:val="24"/>
              </w:rPr>
            </w:pPr>
            <w:r>
              <w:rPr>
                <w:rFonts w:ascii="Arial" w:eastAsia="Arial" w:hAnsi="Arial" w:cs="Arial"/>
                <w:color w:val="000000"/>
                <w:sz w:val="24"/>
                <w:szCs w:val="24"/>
              </w:rPr>
              <w:t>100%</w:t>
            </w:r>
          </w:p>
        </w:tc>
        <w:tc>
          <w:tcPr>
            <w:tcW w:w="1561" w:type="dxa"/>
          </w:tcPr>
          <w:p w:rsidR="000951F6" w:rsidRDefault="006D3BAA">
            <w:pPr>
              <w:pBdr>
                <w:top w:val="nil"/>
                <w:left w:val="nil"/>
                <w:bottom w:val="nil"/>
                <w:right w:val="nil"/>
                <w:between w:val="nil"/>
              </w:pBdr>
              <w:spacing w:line="274" w:lineRule="auto"/>
              <w:ind w:left="515" w:right="514"/>
              <w:jc w:val="center"/>
              <w:rPr>
                <w:rFonts w:ascii="Arial" w:eastAsia="Arial" w:hAnsi="Arial" w:cs="Arial"/>
                <w:color w:val="000000"/>
                <w:sz w:val="24"/>
                <w:szCs w:val="24"/>
              </w:rPr>
            </w:pPr>
            <w:r>
              <w:rPr>
                <w:rFonts w:ascii="Arial" w:eastAsia="Arial" w:hAnsi="Arial" w:cs="Arial"/>
                <w:color w:val="000000"/>
                <w:sz w:val="24"/>
                <w:szCs w:val="24"/>
              </w:rPr>
              <w:t>31</w:t>
            </w:r>
            <w:r w:rsidR="00D4610B">
              <w:rPr>
                <w:rFonts w:ascii="Arial" w:eastAsia="Arial" w:hAnsi="Arial" w:cs="Arial"/>
                <w:color w:val="000000"/>
                <w:sz w:val="24"/>
                <w:szCs w:val="24"/>
              </w:rPr>
              <w:t>%</w:t>
            </w:r>
          </w:p>
        </w:tc>
      </w:tr>
      <w:tr w:rsidR="000951F6">
        <w:trPr>
          <w:trHeight w:val="518"/>
        </w:trPr>
        <w:tc>
          <w:tcPr>
            <w:tcW w:w="1397" w:type="dxa"/>
          </w:tcPr>
          <w:p w:rsidR="000951F6" w:rsidRDefault="006D3BAA">
            <w:pPr>
              <w:pBdr>
                <w:top w:val="nil"/>
                <w:left w:val="nil"/>
                <w:bottom w:val="nil"/>
                <w:right w:val="nil"/>
                <w:between w:val="nil"/>
              </w:pBdr>
              <w:spacing w:line="274" w:lineRule="auto"/>
              <w:ind w:left="429"/>
              <w:rPr>
                <w:rFonts w:ascii="Arial" w:eastAsia="Arial" w:hAnsi="Arial" w:cs="Arial"/>
                <w:color w:val="000000"/>
                <w:sz w:val="24"/>
                <w:szCs w:val="24"/>
              </w:rPr>
            </w:pPr>
            <w:r>
              <w:rPr>
                <w:rFonts w:ascii="Arial" w:eastAsia="Arial" w:hAnsi="Arial" w:cs="Arial"/>
                <w:color w:val="000000"/>
                <w:sz w:val="24"/>
                <w:szCs w:val="24"/>
              </w:rPr>
              <w:t>2023</w:t>
            </w:r>
          </w:p>
        </w:tc>
        <w:tc>
          <w:tcPr>
            <w:tcW w:w="2125" w:type="dxa"/>
          </w:tcPr>
          <w:p w:rsidR="000951F6" w:rsidRDefault="00C2777D">
            <w:pPr>
              <w:pBdr>
                <w:top w:val="nil"/>
                <w:left w:val="nil"/>
                <w:bottom w:val="nil"/>
                <w:right w:val="nil"/>
                <w:between w:val="nil"/>
              </w:pBdr>
              <w:spacing w:line="274" w:lineRule="auto"/>
              <w:ind w:left="131" w:right="125"/>
              <w:jc w:val="center"/>
              <w:rPr>
                <w:rFonts w:ascii="Arial" w:eastAsia="Arial" w:hAnsi="Arial" w:cs="Arial"/>
                <w:color w:val="000000"/>
                <w:sz w:val="24"/>
                <w:szCs w:val="24"/>
              </w:rPr>
            </w:pPr>
            <w:r>
              <w:rPr>
                <w:rFonts w:ascii="Arial" w:eastAsia="Arial" w:hAnsi="Arial" w:cs="Arial"/>
                <w:color w:val="000000"/>
                <w:sz w:val="24"/>
                <w:szCs w:val="24"/>
              </w:rPr>
              <w:t>45 (61)</w:t>
            </w:r>
          </w:p>
        </w:tc>
        <w:tc>
          <w:tcPr>
            <w:tcW w:w="2413" w:type="dxa"/>
          </w:tcPr>
          <w:p w:rsidR="000951F6" w:rsidRDefault="006D3BAA">
            <w:pPr>
              <w:pBdr>
                <w:top w:val="nil"/>
                <w:left w:val="nil"/>
                <w:bottom w:val="nil"/>
                <w:right w:val="nil"/>
                <w:between w:val="nil"/>
              </w:pBdr>
              <w:spacing w:line="274" w:lineRule="auto"/>
              <w:ind w:left="1002"/>
              <w:rPr>
                <w:rFonts w:ascii="Arial" w:eastAsia="Arial" w:hAnsi="Arial" w:cs="Arial"/>
                <w:color w:val="000000"/>
                <w:sz w:val="24"/>
                <w:szCs w:val="24"/>
              </w:rPr>
            </w:pPr>
            <w:r>
              <w:rPr>
                <w:rFonts w:ascii="Arial" w:eastAsia="Arial" w:hAnsi="Arial" w:cs="Arial"/>
                <w:color w:val="000000"/>
                <w:sz w:val="24"/>
                <w:szCs w:val="24"/>
              </w:rPr>
              <w:t>508.5</w:t>
            </w:r>
          </w:p>
        </w:tc>
        <w:tc>
          <w:tcPr>
            <w:tcW w:w="1559" w:type="dxa"/>
          </w:tcPr>
          <w:p w:rsidR="000951F6" w:rsidRDefault="00D4610B">
            <w:pPr>
              <w:pBdr>
                <w:top w:val="nil"/>
                <w:left w:val="nil"/>
                <w:bottom w:val="nil"/>
                <w:right w:val="nil"/>
                <w:between w:val="nil"/>
              </w:pBdr>
              <w:spacing w:line="274" w:lineRule="auto"/>
              <w:ind w:left="83" w:right="82"/>
              <w:jc w:val="center"/>
              <w:rPr>
                <w:rFonts w:ascii="Arial" w:eastAsia="Arial" w:hAnsi="Arial" w:cs="Arial"/>
                <w:color w:val="000000"/>
                <w:sz w:val="24"/>
                <w:szCs w:val="24"/>
              </w:rPr>
            </w:pPr>
            <w:r>
              <w:rPr>
                <w:rFonts w:ascii="Arial" w:eastAsia="Arial" w:hAnsi="Arial" w:cs="Arial"/>
                <w:color w:val="000000"/>
                <w:sz w:val="24"/>
                <w:szCs w:val="24"/>
              </w:rPr>
              <w:t>100%</w:t>
            </w:r>
          </w:p>
        </w:tc>
        <w:tc>
          <w:tcPr>
            <w:tcW w:w="1561" w:type="dxa"/>
          </w:tcPr>
          <w:p w:rsidR="000951F6" w:rsidRDefault="00C05B7B" w:rsidP="00C05B7B">
            <w:pPr>
              <w:pBdr>
                <w:top w:val="nil"/>
                <w:left w:val="nil"/>
                <w:bottom w:val="nil"/>
                <w:right w:val="nil"/>
                <w:between w:val="nil"/>
              </w:pBdr>
              <w:spacing w:line="274" w:lineRule="auto"/>
              <w:ind w:right="514"/>
              <w:rPr>
                <w:rFonts w:ascii="Arial" w:eastAsia="Arial" w:hAnsi="Arial" w:cs="Arial"/>
                <w:color w:val="000000"/>
                <w:sz w:val="24"/>
                <w:szCs w:val="24"/>
              </w:rPr>
            </w:pPr>
            <w:r>
              <w:rPr>
                <w:rFonts w:ascii="Arial" w:eastAsia="Arial" w:hAnsi="Arial" w:cs="Arial"/>
                <w:color w:val="000000"/>
                <w:sz w:val="24"/>
                <w:szCs w:val="24"/>
              </w:rPr>
              <w:t xml:space="preserve">     63.3</w:t>
            </w:r>
            <w:r w:rsidR="00D4610B">
              <w:rPr>
                <w:rFonts w:ascii="Arial" w:eastAsia="Arial" w:hAnsi="Arial" w:cs="Arial"/>
                <w:color w:val="000000"/>
                <w:sz w:val="24"/>
                <w:szCs w:val="24"/>
              </w:rPr>
              <w:t>%</w:t>
            </w:r>
          </w:p>
        </w:tc>
      </w:tr>
    </w:tbl>
    <w:p w:rsidR="000951F6" w:rsidRDefault="000951F6">
      <w:pPr>
        <w:pBdr>
          <w:top w:val="nil"/>
          <w:left w:val="nil"/>
          <w:bottom w:val="nil"/>
          <w:right w:val="nil"/>
          <w:between w:val="nil"/>
        </w:pBdr>
        <w:rPr>
          <w:rFonts w:ascii="Arial" w:eastAsia="Arial" w:hAnsi="Arial" w:cs="Arial"/>
          <w:b/>
          <w:color w:val="000000"/>
          <w:sz w:val="24"/>
          <w:szCs w:val="24"/>
        </w:rPr>
      </w:pPr>
    </w:p>
    <w:p w:rsidR="000951F6" w:rsidRDefault="00D4610B" w:rsidP="00A050CE">
      <w:pPr>
        <w:pBdr>
          <w:top w:val="nil"/>
          <w:left w:val="nil"/>
          <w:bottom w:val="nil"/>
          <w:right w:val="nil"/>
          <w:between w:val="nil"/>
        </w:pBdr>
        <w:spacing w:line="276" w:lineRule="auto"/>
        <w:ind w:firstLine="720"/>
        <w:jc w:val="both"/>
        <w:rPr>
          <w:rFonts w:ascii="Arial" w:eastAsia="Arial" w:hAnsi="Arial" w:cs="Arial"/>
          <w:sz w:val="24"/>
          <w:szCs w:val="24"/>
        </w:rPr>
      </w:pPr>
      <w:r>
        <w:rPr>
          <w:rFonts w:ascii="Arial" w:eastAsia="Arial" w:hAnsi="Arial" w:cs="Arial"/>
          <w:sz w:val="24"/>
          <w:szCs w:val="24"/>
        </w:rPr>
        <w:t xml:space="preserve">Como se puede observar en el cuadro anterior, la cantidad de estudiantes que rinden la prueba de acceso a la educación superior </w:t>
      </w:r>
      <w:r w:rsidR="00C2777D">
        <w:rPr>
          <w:rFonts w:ascii="Arial" w:eastAsia="Arial" w:hAnsi="Arial" w:cs="Arial"/>
          <w:sz w:val="24"/>
          <w:szCs w:val="24"/>
        </w:rPr>
        <w:t xml:space="preserve">aumentó debido a que este </w:t>
      </w:r>
      <w:r w:rsidR="00987B77">
        <w:rPr>
          <w:rFonts w:ascii="Arial" w:eastAsia="Arial" w:hAnsi="Arial" w:cs="Arial"/>
          <w:sz w:val="24"/>
          <w:szCs w:val="24"/>
        </w:rPr>
        <w:t>año hay dos cursos en el nivel de IV° medio.</w:t>
      </w:r>
      <w:r w:rsidR="00C2777D">
        <w:rPr>
          <w:rFonts w:ascii="Arial" w:eastAsia="Arial" w:hAnsi="Arial" w:cs="Arial"/>
          <w:sz w:val="24"/>
          <w:szCs w:val="24"/>
        </w:rPr>
        <w:t xml:space="preserve"> </w:t>
      </w:r>
      <w:r>
        <w:rPr>
          <w:rFonts w:ascii="Arial" w:eastAsia="Arial" w:hAnsi="Arial" w:cs="Arial"/>
          <w:sz w:val="24"/>
          <w:szCs w:val="24"/>
        </w:rPr>
        <w:t xml:space="preserve"> </w:t>
      </w:r>
      <w:r w:rsidR="00C57B34">
        <w:rPr>
          <w:rFonts w:ascii="Arial" w:eastAsia="Arial" w:hAnsi="Arial" w:cs="Arial"/>
          <w:sz w:val="24"/>
          <w:szCs w:val="24"/>
        </w:rPr>
        <w:t xml:space="preserve">El 73% de los estudiantes </w:t>
      </w:r>
      <w:r>
        <w:rPr>
          <w:rFonts w:ascii="Arial" w:eastAsia="Arial" w:hAnsi="Arial" w:cs="Arial"/>
          <w:sz w:val="24"/>
          <w:szCs w:val="24"/>
        </w:rPr>
        <w:t>cumplen con el proceso</w:t>
      </w:r>
      <w:r w:rsidR="00D31525">
        <w:rPr>
          <w:rFonts w:ascii="Arial" w:eastAsia="Arial" w:hAnsi="Arial" w:cs="Arial"/>
          <w:sz w:val="24"/>
          <w:szCs w:val="24"/>
        </w:rPr>
        <w:t xml:space="preserve"> de rendición de la PAES</w:t>
      </w:r>
      <w:r>
        <w:rPr>
          <w:rFonts w:ascii="Arial" w:eastAsia="Arial" w:hAnsi="Arial" w:cs="Arial"/>
          <w:sz w:val="24"/>
          <w:szCs w:val="24"/>
        </w:rPr>
        <w:t xml:space="preserve"> que se ha buscado incentivar desde el Colegio. </w:t>
      </w:r>
    </w:p>
    <w:p w:rsidR="000951F6" w:rsidRDefault="000951F6">
      <w:pPr>
        <w:pBdr>
          <w:top w:val="nil"/>
          <w:left w:val="nil"/>
          <w:bottom w:val="nil"/>
          <w:right w:val="nil"/>
          <w:between w:val="nil"/>
        </w:pBdr>
        <w:spacing w:line="276" w:lineRule="auto"/>
        <w:jc w:val="both"/>
        <w:rPr>
          <w:rFonts w:ascii="Arial" w:eastAsia="Arial" w:hAnsi="Arial" w:cs="Arial"/>
          <w:sz w:val="24"/>
          <w:szCs w:val="24"/>
        </w:rPr>
      </w:pPr>
    </w:p>
    <w:p w:rsidR="000951F6" w:rsidRDefault="00D31525" w:rsidP="00A050CE">
      <w:pPr>
        <w:pBdr>
          <w:top w:val="nil"/>
          <w:left w:val="nil"/>
          <w:bottom w:val="nil"/>
          <w:right w:val="nil"/>
          <w:between w:val="nil"/>
        </w:pBdr>
        <w:spacing w:line="276" w:lineRule="auto"/>
        <w:ind w:firstLine="720"/>
        <w:jc w:val="both"/>
        <w:rPr>
          <w:rFonts w:ascii="Arial" w:eastAsia="Arial" w:hAnsi="Arial" w:cs="Arial"/>
          <w:sz w:val="24"/>
          <w:szCs w:val="24"/>
        </w:rPr>
      </w:pPr>
      <w:r>
        <w:rPr>
          <w:rFonts w:ascii="Arial" w:eastAsia="Arial" w:hAnsi="Arial" w:cs="Arial"/>
          <w:sz w:val="24"/>
          <w:szCs w:val="24"/>
        </w:rPr>
        <w:t xml:space="preserve">Aumentó la cantidad de </w:t>
      </w:r>
      <w:r w:rsidR="00D4610B">
        <w:rPr>
          <w:rFonts w:ascii="Arial" w:eastAsia="Arial" w:hAnsi="Arial" w:cs="Arial"/>
          <w:sz w:val="24"/>
          <w:szCs w:val="24"/>
        </w:rPr>
        <w:t>estudiantes que ingresan a la educ</w:t>
      </w:r>
      <w:r w:rsidR="00CA7D86">
        <w:rPr>
          <w:rFonts w:ascii="Arial" w:eastAsia="Arial" w:hAnsi="Arial" w:cs="Arial"/>
          <w:sz w:val="24"/>
          <w:szCs w:val="24"/>
        </w:rPr>
        <w:t>ación superior</w:t>
      </w:r>
      <w:r>
        <w:rPr>
          <w:rFonts w:ascii="Arial" w:eastAsia="Arial" w:hAnsi="Arial" w:cs="Arial"/>
          <w:sz w:val="24"/>
          <w:szCs w:val="24"/>
        </w:rPr>
        <w:t xml:space="preserve"> en relación al año anterior post pandemia lo que fue un</w:t>
      </w:r>
      <w:r w:rsidR="00CA7D86">
        <w:rPr>
          <w:rFonts w:ascii="Arial" w:eastAsia="Arial" w:hAnsi="Arial" w:cs="Arial"/>
          <w:sz w:val="24"/>
          <w:szCs w:val="24"/>
        </w:rPr>
        <w:t xml:space="preserve"> logro</w:t>
      </w:r>
      <w:r>
        <w:rPr>
          <w:rFonts w:ascii="Arial" w:eastAsia="Arial" w:hAnsi="Arial" w:cs="Arial"/>
          <w:sz w:val="24"/>
          <w:szCs w:val="24"/>
        </w:rPr>
        <w:t xml:space="preserve"> obtenido, en parte importante, a la incorporación de un </w:t>
      </w:r>
      <w:r w:rsidR="00CA7D86">
        <w:rPr>
          <w:rFonts w:ascii="Arial" w:eastAsia="Arial" w:hAnsi="Arial" w:cs="Arial"/>
          <w:sz w:val="24"/>
          <w:szCs w:val="24"/>
        </w:rPr>
        <w:t xml:space="preserve">orientador </w:t>
      </w:r>
      <w:r>
        <w:rPr>
          <w:rFonts w:ascii="Arial" w:eastAsia="Arial" w:hAnsi="Arial" w:cs="Arial"/>
          <w:sz w:val="24"/>
          <w:szCs w:val="24"/>
        </w:rPr>
        <w:t xml:space="preserve">profesional que se enfocó al trabajo con </w:t>
      </w:r>
      <w:proofErr w:type="spellStart"/>
      <w:r>
        <w:rPr>
          <w:rFonts w:ascii="Arial" w:eastAsia="Arial" w:hAnsi="Arial" w:cs="Arial"/>
          <w:sz w:val="24"/>
          <w:szCs w:val="24"/>
        </w:rPr>
        <w:t>III°</w:t>
      </w:r>
      <w:proofErr w:type="spellEnd"/>
      <w:r>
        <w:rPr>
          <w:rFonts w:ascii="Arial" w:eastAsia="Arial" w:hAnsi="Arial" w:cs="Arial"/>
          <w:sz w:val="24"/>
          <w:szCs w:val="24"/>
        </w:rPr>
        <w:t xml:space="preserve"> y </w:t>
      </w:r>
      <w:proofErr w:type="spellStart"/>
      <w:r>
        <w:rPr>
          <w:rFonts w:ascii="Arial" w:eastAsia="Arial" w:hAnsi="Arial" w:cs="Arial"/>
          <w:sz w:val="24"/>
          <w:szCs w:val="24"/>
        </w:rPr>
        <w:t>IV°</w:t>
      </w:r>
      <w:proofErr w:type="spellEnd"/>
      <w:r>
        <w:rPr>
          <w:rFonts w:ascii="Arial" w:eastAsia="Arial" w:hAnsi="Arial" w:cs="Arial"/>
          <w:sz w:val="24"/>
          <w:szCs w:val="24"/>
        </w:rPr>
        <w:t xml:space="preserve"> medios; apoyado por </w:t>
      </w:r>
      <w:r w:rsidR="00CA7D86">
        <w:rPr>
          <w:rFonts w:ascii="Arial" w:eastAsia="Arial" w:hAnsi="Arial" w:cs="Arial"/>
          <w:sz w:val="24"/>
          <w:szCs w:val="24"/>
        </w:rPr>
        <w:t>el equipo de coordinación</w:t>
      </w:r>
      <w:r>
        <w:rPr>
          <w:rFonts w:ascii="Arial" w:eastAsia="Arial" w:hAnsi="Arial" w:cs="Arial"/>
          <w:sz w:val="24"/>
          <w:szCs w:val="24"/>
        </w:rPr>
        <w:t>.</w:t>
      </w:r>
      <w:r w:rsidR="00D4610B">
        <w:rPr>
          <w:rFonts w:ascii="Arial" w:eastAsia="Arial" w:hAnsi="Arial" w:cs="Arial"/>
          <w:sz w:val="24"/>
          <w:szCs w:val="24"/>
        </w:rPr>
        <w:t xml:space="preserve"> </w:t>
      </w:r>
    </w:p>
    <w:p w:rsidR="000951F6" w:rsidRDefault="000951F6">
      <w:pPr>
        <w:pBdr>
          <w:top w:val="nil"/>
          <w:left w:val="nil"/>
          <w:bottom w:val="nil"/>
          <w:right w:val="nil"/>
          <w:between w:val="nil"/>
        </w:pBdr>
        <w:spacing w:line="276" w:lineRule="auto"/>
        <w:jc w:val="both"/>
        <w:rPr>
          <w:rFonts w:ascii="Arial" w:eastAsia="Arial" w:hAnsi="Arial" w:cs="Arial"/>
          <w:sz w:val="24"/>
          <w:szCs w:val="24"/>
        </w:rPr>
      </w:pPr>
    </w:p>
    <w:p w:rsidR="000951F6" w:rsidRDefault="00D4610B" w:rsidP="00A050CE">
      <w:pPr>
        <w:pBdr>
          <w:top w:val="nil"/>
          <w:left w:val="nil"/>
          <w:bottom w:val="nil"/>
          <w:right w:val="nil"/>
          <w:between w:val="nil"/>
        </w:pBdr>
        <w:spacing w:line="276" w:lineRule="auto"/>
        <w:ind w:firstLine="720"/>
        <w:jc w:val="both"/>
        <w:rPr>
          <w:rFonts w:ascii="Arial" w:eastAsia="Arial" w:hAnsi="Arial" w:cs="Arial"/>
          <w:color w:val="000000"/>
          <w:sz w:val="24"/>
          <w:szCs w:val="24"/>
        </w:rPr>
      </w:pPr>
      <w:r>
        <w:rPr>
          <w:rFonts w:ascii="Arial" w:eastAsia="Arial" w:hAnsi="Arial" w:cs="Arial"/>
          <w:sz w:val="24"/>
          <w:szCs w:val="24"/>
        </w:rPr>
        <w:t xml:space="preserve">Tal como se ha venido repitiendo durante los últimos años, el porcentaje de titulación de nuestros estudiantes sigue siendo el 100%, proceso que ha llevado a cabo el departamento técnico profesional, </w:t>
      </w:r>
      <w:r w:rsidR="005A09CB">
        <w:rPr>
          <w:rFonts w:ascii="Arial" w:eastAsia="Arial" w:hAnsi="Arial" w:cs="Arial"/>
          <w:sz w:val="24"/>
          <w:szCs w:val="24"/>
        </w:rPr>
        <w:t>quienes,</w:t>
      </w:r>
      <w:r>
        <w:rPr>
          <w:rFonts w:ascii="Arial" w:eastAsia="Arial" w:hAnsi="Arial" w:cs="Arial"/>
          <w:sz w:val="24"/>
          <w:szCs w:val="24"/>
        </w:rPr>
        <w:t xml:space="preserve"> en conjunto con las familias, se preocupan que todos cuenten con un espacio de práctica profesional en una empresa </w:t>
      </w:r>
      <w:r w:rsidR="00D31525">
        <w:rPr>
          <w:rFonts w:ascii="Arial" w:eastAsia="Arial" w:hAnsi="Arial" w:cs="Arial"/>
          <w:sz w:val="24"/>
          <w:szCs w:val="24"/>
        </w:rPr>
        <w:t xml:space="preserve">donde poner en práctica sus aprendizajes para potenciarlos y seguir desarrollándose. </w:t>
      </w:r>
    </w:p>
    <w:p w:rsidR="000951F6" w:rsidRDefault="000951F6">
      <w:pPr>
        <w:jc w:val="both"/>
        <w:rPr>
          <w:rFonts w:ascii="Arial" w:eastAsia="Arial" w:hAnsi="Arial" w:cs="Arial"/>
          <w:sz w:val="24"/>
          <w:szCs w:val="24"/>
        </w:rPr>
      </w:pPr>
    </w:p>
    <w:p w:rsidR="00C57B34" w:rsidRPr="00C57B34" w:rsidRDefault="00C57B34" w:rsidP="00C57B34">
      <w:pPr>
        <w:jc w:val="center"/>
        <w:rPr>
          <w:rFonts w:ascii="Arial" w:hAnsi="Arial" w:cs="Arial"/>
          <w:b/>
        </w:rPr>
      </w:pPr>
      <w:r w:rsidRPr="00C57B34">
        <w:rPr>
          <w:rFonts w:ascii="Arial" w:hAnsi="Arial" w:cs="Arial"/>
          <w:b/>
        </w:rPr>
        <w:t>RESULTADOS SIMCE</w:t>
      </w:r>
    </w:p>
    <w:p w:rsidR="00C57B34" w:rsidRPr="00C57B34" w:rsidRDefault="00C57B34" w:rsidP="00C57B34">
      <w:pPr>
        <w:jc w:val="center"/>
        <w:rPr>
          <w:rFonts w:ascii="Arial" w:hAnsi="Arial" w:cs="Arial"/>
          <w:b/>
        </w:rPr>
      </w:pPr>
      <w:r w:rsidRPr="00C57B34">
        <w:rPr>
          <w:rFonts w:ascii="Arial" w:hAnsi="Arial" w:cs="Arial"/>
          <w:b/>
        </w:rPr>
        <w:t>DESDE EL 2014 AL 2023</w:t>
      </w:r>
    </w:p>
    <w:p w:rsidR="00C57B34" w:rsidRDefault="00C57B34" w:rsidP="00C57B34">
      <w:pPr>
        <w:jc w:val="center"/>
        <w:rPr>
          <w:b/>
        </w:rPr>
      </w:pPr>
    </w:p>
    <w:p w:rsidR="00C57B34" w:rsidRDefault="00C57B34" w:rsidP="00C57B34">
      <w:pPr>
        <w:rPr>
          <w:b/>
        </w:rPr>
      </w:pPr>
      <w:r>
        <w:rPr>
          <w:b/>
        </w:rPr>
        <w:t>CUARTOS BÁSICOS</w:t>
      </w:r>
    </w:p>
    <w:p w:rsidR="00C57B34" w:rsidRDefault="00C57B34" w:rsidP="00C57B34">
      <w:pPr>
        <w:jc w:val="center"/>
        <w:rPr>
          <w:b/>
        </w:rPr>
      </w:pPr>
    </w:p>
    <w:tbl>
      <w:tblPr>
        <w:tblW w:w="7088" w:type="dxa"/>
        <w:tblInd w:w="871" w:type="dxa"/>
        <w:tblLook w:val="04A0" w:firstRow="1" w:lastRow="0" w:firstColumn="1" w:lastColumn="0" w:noHBand="0" w:noVBand="1"/>
      </w:tblPr>
      <w:tblGrid>
        <w:gridCol w:w="742"/>
        <w:gridCol w:w="1708"/>
        <w:gridCol w:w="663"/>
        <w:gridCol w:w="663"/>
        <w:gridCol w:w="776"/>
        <w:gridCol w:w="709"/>
        <w:gridCol w:w="708"/>
        <w:gridCol w:w="709"/>
        <w:gridCol w:w="709"/>
      </w:tblGrid>
      <w:tr w:rsidR="00C57B34" w:rsidRPr="00AD02F8" w:rsidTr="00060629">
        <w:trPr>
          <w:trHeight w:val="365"/>
        </w:trPr>
        <w:tc>
          <w:tcPr>
            <w:tcW w:w="682" w:type="dxa"/>
            <w:tcBorders>
              <w:top w:val="nil"/>
              <w:left w:val="nil"/>
              <w:bottom w:val="nil"/>
              <w:right w:val="nil"/>
            </w:tcBorders>
            <w:shd w:val="clear" w:color="auto" w:fill="auto"/>
            <w:noWrap/>
            <w:vAlign w:val="bottom"/>
            <w:hideMark/>
          </w:tcPr>
          <w:p w:rsidR="00C57B34" w:rsidRPr="00AD02F8" w:rsidRDefault="00C57B34" w:rsidP="00060629">
            <w:pPr>
              <w:rPr>
                <w:rFonts w:ascii="Times New Roman" w:eastAsia="Times New Roman" w:hAnsi="Times New Roman" w:cs="Times New Roman"/>
                <w:sz w:val="24"/>
                <w:szCs w:val="24"/>
                <w:lang w:val="en-US"/>
              </w:rPr>
            </w:pPr>
          </w:p>
        </w:tc>
        <w:tc>
          <w:tcPr>
            <w:tcW w:w="1469" w:type="dxa"/>
            <w:tcBorders>
              <w:top w:val="nil"/>
              <w:left w:val="nil"/>
              <w:bottom w:val="nil"/>
              <w:right w:val="nil"/>
            </w:tcBorders>
            <w:shd w:val="clear" w:color="auto" w:fill="auto"/>
            <w:noWrap/>
            <w:vAlign w:val="bottom"/>
            <w:hideMark/>
          </w:tcPr>
          <w:p w:rsidR="00C57B34" w:rsidRPr="00AD02F8" w:rsidRDefault="00C57B34" w:rsidP="00060629">
            <w:pPr>
              <w:rPr>
                <w:rFonts w:ascii="Times New Roman" w:eastAsia="Times New Roman" w:hAnsi="Times New Roman" w:cs="Times New Roman"/>
                <w:sz w:val="20"/>
                <w:szCs w:val="20"/>
                <w:lang w:val="en-US"/>
              </w:rPr>
            </w:pPr>
          </w:p>
        </w:tc>
        <w:tc>
          <w:tcPr>
            <w:tcW w:w="66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C57B34" w:rsidRPr="00AD02F8" w:rsidRDefault="00C57B34" w:rsidP="00060629">
            <w:pPr>
              <w:jc w:val="right"/>
              <w:rPr>
                <w:rFonts w:eastAsia="Times New Roman"/>
                <w:b/>
                <w:bCs/>
                <w:color w:val="000000"/>
                <w:lang w:val="en-US"/>
              </w:rPr>
            </w:pPr>
            <w:r w:rsidRPr="00AD02F8">
              <w:rPr>
                <w:rFonts w:eastAsia="Times New Roman"/>
                <w:b/>
                <w:bCs/>
                <w:color w:val="000000"/>
                <w:lang w:val="en-US"/>
              </w:rPr>
              <w:t>2014</w:t>
            </w:r>
          </w:p>
        </w:tc>
        <w:tc>
          <w:tcPr>
            <w:tcW w:w="663" w:type="dxa"/>
            <w:tcBorders>
              <w:top w:val="single" w:sz="4" w:space="0" w:color="auto"/>
              <w:left w:val="nil"/>
              <w:bottom w:val="single" w:sz="4" w:space="0" w:color="auto"/>
              <w:right w:val="single" w:sz="4" w:space="0" w:color="auto"/>
            </w:tcBorders>
            <w:shd w:val="clear" w:color="000000" w:fill="A6A6A6"/>
            <w:noWrap/>
            <w:vAlign w:val="bottom"/>
            <w:hideMark/>
          </w:tcPr>
          <w:p w:rsidR="00C57B34" w:rsidRPr="00AD02F8" w:rsidRDefault="00C57B34" w:rsidP="00060629">
            <w:pPr>
              <w:jc w:val="right"/>
              <w:rPr>
                <w:rFonts w:eastAsia="Times New Roman"/>
                <w:b/>
                <w:bCs/>
                <w:color w:val="000000"/>
                <w:lang w:val="en-US"/>
              </w:rPr>
            </w:pPr>
            <w:r w:rsidRPr="00AD02F8">
              <w:rPr>
                <w:rFonts w:eastAsia="Times New Roman"/>
                <w:b/>
                <w:bCs/>
                <w:color w:val="000000"/>
                <w:lang w:val="en-US"/>
              </w:rPr>
              <w:t>2015</w:t>
            </w:r>
          </w:p>
        </w:tc>
        <w:tc>
          <w:tcPr>
            <w:tcW w:w="776" w:type="dxa"/>
            <w:tcBorders>
              <w:top w:val="single" w:sz="4" w:space="0" w:color="auto"/>
              <w:left w:val="nil"/>
              <w:bottom w:val="single" w:sz="4" w:space="0" w:color="auto"/>
              <w:right w:val="single" w:sz="4" w:space="0" w:color="auto"/>
            </w:tcBorders>
            <w:shd w:val="clear" w:color="000000" w:fill="A6A6A6"/>
            <w:noWrap/>
            <w:vAlign w:val="bottom"/>
            <w:hideMark/>
          </w:tcPr>
          <w:p w:rsidR="00C57B34" w:rsidRPr="00AD02F8" w:rsidRDefault="00C57B34" w:rsidP="00060629">
            <w:pPr>
              <w:jc w:val="right"/>
              <w:rPr>
                <w:rFonts w:eastAsia="Times New Roman"/>
                <w:b/>
                <w:bCs/>
                <w:color w:val="000000"/>
                <w:lang w:val="en-US"/>
              </w:rPr>
            </w:pPr>
            <w:r w:rsidRPr="00AD02F8">
              <w:rPr>
                <w:rFonts w:eastAsia="Times New Roman"/>
                <w:b/>
                <w:bCs/>
                <w:color w:val="000000"/>
                <w:lang w:val="en-US"/>
              </w:rPr>
              <w:t>2016</w:t>
            </w:r>
          </w:p>
        </w:tc>
        <w:tc>
          <w:tcPr>
            <w:tcW w:w="709" w:type="dxa"/>
            <w:tcBorders>
              <w:top w:val="single" w:sz="4" w:space="0" w:color="auto"/>
              <w:left w:val="nil"/>
              <w:bottom w:val="single" w:sz="4" w:space="0" w:color="auto"/>
              <w:right w:val="single" w:sz="4" w:space="0" w:color="auto"/>
            </w:tcBorders>
            <w:shd w:val="clear" w:color="000000" w:fill="A6A6A6"/>
            <w:noWrap/>
            <w:vAlign w:val="bottom"/>
            <w:hideMark/>
          </w:tcPr>
          <w:p w:rsidR="00C57B34" w:rsidRPr="00AD02F8" w:rsidRDefault="00C57B34" w:rsidP="00060629">
            <w:pPr>
              <w:jc w:val="right"/>
              <w:rPr>
                <w:rFonts w:eastAsia="Times New Roman"/>
                <w:b/>
                <w:bCs/>
                <w:color w:val="000000"/>
                <w:lang w:val="en-US"/>
              </w:rPr>
            </w:pPr>
            <w:r w:rsidRPr="00AD02F8">
              <w:rPr>
                <w:rFonts w:eastAsia="Times New Roman"/>
                <w:b/>
                <w:bCs/>
                <w:color w:val="000000"/>
                <w:lang w:val="en-US"/>
              </w:rPr>
              <w:t>2017</w:t>
            </w:r>
          </w:p>
        </w:tc>
        <w:tc>
          <w:tcPr>
            <w:tcW w:w="708" w:type="dxa"/>
            <w:tcBorders>
              <w:top w:val="single" w:sz="4" w:space="0" w:color="auto"/>
              <w:left w:val="nil"/>
              <w:bottom w:val="single" w:sz="4" w:space="0" w:color="auto"/>
              <w:right w:val="single" w:sz="4" w:space="0" w:color="auto"/>
            </w:tcBorders>
            <w:shd w:val="clear" w:color="000000" w:fill="A6A6A6"/>
            <w:noWrap/>
            <w:vAlign w:val="bottom"/>
            <w:hideMark/>
          </w:tcPr>
          <w:p w:rsidR="00C57B34" w:rsidRPr="00AD02F8" w:rsidRDefault="00C57B34" w:rsidP="00060629">
            <w:pPr>
              <w:jc w:val="right"/>
              <w:rPr>
                <w:rFonts w:eastAsia="Times New Roman"/>
                <w:b/>
                <w:bCs/>
                <w:color w:val="000000"/>
                <w:lang w:val="en-US"/>
              </w:rPr>
            </w:pPr>
            <w:r w:rsidRPr="00AD02F8">
              <w:rPr>
                <w:rFonts w:eastAsia="Times New Roman"/>
                <w:b/>
                <w:bCs/>
                <w:color w:val="000000"/>
                <w:lang w:val="en-US"/>
              </w:rPr>
              <w:t>2018</w:t>
            </w:r>
          </w:p>
        </w:tc>
        <w:tc>
          <w:tcPr>
            <w:tcW w:w="709" w:type="dxa"/>
            <w:tcBorders>
              <w:top w:val="single" w:sz="4" w:space="0" w:color="auto"/>
              <w:left w:val="nil"/>
              <w:bottom w:val="single" w:sz="4" w:space="0" w:color="auto"/>
              <w:right w:val="single" w:sz="4" w:space="0" w:color="auto"/>
            </w:tcBorders>
            <w:shd w:val="clear" w:color="000000" w:fill="A6A6A6"/>
            <w:noWrap/>
            <w:vAlign w:val="bottom"/>
            <w:hideMark/>
          </w:tcPr>
          <w:p w:rsidR="00C57B34" w:rsidRPr="00AD02F8" w:rsidRDefault="00C57B34" w:rsidP="00060629">
            <w:pPr>
              <w:jc w:val="right"/>
              <w:rPr>
                <w:rFonts w:eastAsia="Times New Roman"/>
                <w:b/>
                <w:bCs/>
                <w:color w:val="000000"/>
                <w:lang w:val="en-US"/>
              </w:rPr>
            </w:pPr>
            <w:r w:rsidRPr="00AD02F8">
              <w:rPr>
                <w:rFonts w:eastAsia="Times New Roman"/>
                <w:b/>
                <w:bCs/>
                <w:color w:val="000000"/>
                <w:lang w:val="en-US"/>
              </w:rPr>
              <w:t>2022</w:t>
            </w:r>
          </w:p>
        </w:tc>
        <w:tc>
          <w:tcPr>
            <w:tcW w:w="709" w:type="dxa"/>
            <w:tcBorders>
              <w:top w:val="single" w:sz="4" w:space="0" w:color="auto"/>
              <w:left w:val="nil"/>
              <w:bottom w:val="single" w:sz="4" w:space="0" w:color="auto"/>
              <w:right w:val="single" w:sz="4" w:space="0" w:color="auto"/>
            </w:tcBorders>
            <w:shd w:val="clear" w:color="000000" w:fill="A6A6A6"/>
            <w:noWrap/>
            <w:vAlign w:val="bottom"/>
            <w:hideMark/>
          </w:tcPr>
          <w:p w:rsidR="00C57B34" w:rsidRPr="00AD02F8" w:rsidRDefault="00C57B34" w:rsidP="00060629">
            <w:pPr>
              <w:jc w:val="right"/>
              <w:rPr>
                <w:rFonts w:eastAsia="Times New Roman"/>
                <w:b/>
                <w:bCs/>
                <w:color w:val="000000"/>
                <w:lang w:val="en-US"/>
              </w:rPr>
            </w:pPr>
            <w:r w:rsidRPr="00AD02F8">
              <w:rPr>
                <w:rFonts w:eastAsia="Times New Roman"/>
                <w:b/>
                <w:bCs/>
                <w:color w:val="000000"/>
                <w:lang w:val="en-US"/>
              </w:rPr>
              <w:t>2023</w:t>
            </w:r>
          </w:p>
        </w:tc>
      </w:tr>
      <w:tr w:rsidR="00C57B34" w:rsidRPr="00AD02F8" w:rsidTr="00060629">
        <w:trPr>
          <w:trHeight w:val="365"/>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B34" w:rsidRPr="00AD02F8" w:rsidRDefault="00C57B34" w:rsidP="00060629">
            <w:pPr>
              <w:rPr>
                <w:rFonts w:eastAsia="Times New Roman"/>
                <w:color w:val="000000"/>
                <w:lang w:val="en-US"/>
              </w:rPr>
            </w:pPr>
            <w:r w:rsidRPr="00AD02F8">
              <w:rPr>
                <w:rFonts w:eastAsia="Times New Roman"/>
                <w:color w:val="000000"/>
                <w:lang w:val="en-US"/>
              </w:rPr>
              <w:t xml:space="preserve">4TOS </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C57B34" w:rsidRPr="00AD02F8" w:rsidRDefault="00C57B34" w:rsidP="00060629">
            <w:pPr>
              <w:rPr>
                <w:rFonts w:eastAsia="Times New Roman"/>
                <w:color w:val="000000"/>
                <w:lang w:val="en-US"/>
              </w:rPr>
            </w:pPr>
            <w:r w:rsidRPr="00AD02F8">
              <w:rPr>
                <w:rFonts w:eastAsia="Times New Roman"/>
                <w:color w:val="000000"/>
                <w:lang w:val="en-US"/>
              </w:rPr>
              <w:t xml:space="preserve">LENGUAJE </w:t>
            </w:r>
          </w:p>
        </w:tc>
        <w:tc>
          <w:tcPr>
            <w:tcW w:w="663"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240</w:t>
            </w:r>
          </w:p>
        </w:tc>
        <w:tc>
          <w:tcPr>
            <w:tcW w:w="663"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248</w:t>
            </w:r>
          </w:p>
        </w:tc>
        <w:tc>
          <w:tcPr>
            <w:tcW w:w="776"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231</w:t>
            </w:r>
          </w:p>
        </w:tc>
        <w:tc>
          <w:tcPr>
            <w:tcW w:w="709"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226</w:t>
            </w:r>
          </w:p>
        </w:tc>
        <w:tc>
          <w:tcPr>
            <w:tcW w:w="708"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227</w:t>
            </w:r>
          </w:p>
        </w:tc>
        <w:tc>
          <w:tcPr>
            <w:tcW w:w="709"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266</w:t>
            </w:r>
          </w:p>
        </w:tc>
        <w:tc>
          <w:tcPr>
            <w:tcW w:w="709" w:type="dxa"/>
            <w:tcBorders>
              <w:top w:val="nil"/>
              <w:left w:val="nil"/>
              <w:bottom w:val="single" w:sz="4" w:space="0" w:color="auto"/>
              <w:right w:val="single" w:sz="4" w:space="0" w:color="auto"/>
            </w:tcBorders>
            <w:shd w:val="clear" w:color="auto" w:fill="auto"/>
            <w:noWrap/>
            <w:vAlign w:val="bottom"/>
            <w:hideMark/>
          </w:tcPr>
          <w:p w:rsidR="00C57B34" w:rsidRPr="00D31525" w:rsidRDefault="00C57B34" w:rsidP="00060629">
            <w:pPr>
              <w:jc w:val="right"/>
              <w:rPr>
                <w:rFonts w:eastAsia="Times New Roman"/>
                <w:color w:val="000000"/>
                <w:highlight w:val="yellow"/>
                <w:lang w:val="en-US"/>
              </w:rPr>
            </w:pPr>
            <w:r w:rsidRPr="00D31525">
              <w:rPr>
                <w:rFonts w:eastAsia="Times New Roman"/>
                <w:color w:val="000000"/>
                <w:highlight w:val="yellow"/>
                <w:lang w:val="en-US"/>
              </w:rPr>
              <w:t>264</w:t>
            </w:r>
          </w:p>
        </w:tc>
      </w:tr>
      <w:tr w:rsidR="00C57B34" w:rsidRPr="00AD02F8" w:rsidTr="00060629">
        <w:trPr>
          <w:trHeight w:val="36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57B34" w:rsidRPr="00AD02F8" w:rsidRDefault="00C57B34" w:rsidP="00060629">
            <w:pPr>
              <w:rPr>
                <w:rFonts w:eastAsia="Times New Roman"/>
                <w:color w:val="000000"/>
                <w:lang w:val="en-US"/>
              </w:rPr>
            </w:pPr>
            <w:r w:rsidRPr="00AD02F8">
              <w:rPr>
                <w:rFonts w:eastAsia="Times New Roman"/>
                <w:color w:val="000000"/>
                <w:lang w:val="en-US"/>
              </w:rPr>
              <w:t xml:space="preserve">4TOS </w:t>
            </w:r>
          </w:p>
        </w:tc>
        <w:tc>
          <w:tcPr>
            <w:tcW w:w="1469"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rPr>
                <w:rFonts w:eastAsia="Times New Roman"/>
                <w:color w:val="000000"/>
                <w:lang w:val="en-US"/>
              </w:rPr>
            </w:pPr>
            <w:r w:rsidRPr="00AD02F8">
              <w:rPr>
                <w:rFonts w:eastAsia="Times New Roman"/>
                <w:color w:val="000000"/>
                <w:lang w:val="en-US"/>
              </w:rPr>
              <w:t>MATEMÁTICA</w:t>
            </w:r>
          </w:p>
        </w:tc>
        <w:tc>
          <w:tcPr>
            <w:tcW w:w="663"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218</w:t>
            </w:r>
          </w:p>
        </w:tc>
        <w:tc>
          <w:tcPr>
            <w:tcW w:w="663"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232</w:t>
            </w:r>
          </w:p>
        </w:tc>
        <w:tc>
          <w:tcPr>
            <w:tcW w:w="776"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241</w:t>
            </w:r>
          </w:p>
        </w:tc>
        <w:tc>
          <w:tcPr>
            <w:tcW w:w="709"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228</w:t>
            </w:r>
          </w:p>
        </w:tc>
        <w:tc>
          <w:tcPr>
            <w:tcW w:w="708"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223</w:t>
            </w:r>
          </w:p>
        </w:tc>
        <w:tc>
          <w:tcPr>
            <w:tcW w:w="709"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247</w:t>
            </w:r>
          </w:p>
        </w:tc>
        <w:tc>
          <w:tcPr>
            <w:tcW w:w="709" w:type="dxa"/>
            <w:tcBorders>
              <w:top w:val="nil"/>
              <w:left w:val="nil"/>
              <w:bottom w:val="single" w:sz="4" w:space="0" w:color="auto"/>
              <w:right w:val="single" w:sz="4" w:space="0" w:color="auto"/>
            </w:tcBorders>
            <w:shd w:val="clear" w:color="auto" w:fill="auto"/>
            <w:noWrap/>
            <w:vAlign w:val="bottom"/>
            <w:hideMark/>
          </w:tcPr>
          <w:p w:rsidR="00C57B34" w:rsidRPr="00D31525" w:rsidRDefault="00C57B34" w:rsidP="00060629">
            <w:pPr>
              <w:jc w:val="right"/>
              <w:rPr>
                <w:rFonts w:eastAsia="Times New Roman"/>
                <w:color w:val="000000"/>
                <w:highlight w:val="yellow"/>
                <w:lang w:val="en-US"/>
              </w:rPr>
            </w:pPr>
            <w:r w:rsidRPr="00D31525">
              <w:rPr>
                <w:rFonts w:eastAsia="Times New Roman"/>
                <w:color w:val="000000"/>
                <w:highlight w:val="yellow"/>
                <w:lang w:val="en-US"/>
              </w:rPr>
              <w:t>262</w:t>
            </w:r>
          </w:p>
        </w:tc>
      </w:tr>
    </w:tbl>
    <w:p w:rsidR="00C57B34" w:rsidRDefault="00C57B34" w:rsidP="00C57B34">
      <w:pPr>
        <w:jc w:val="center"/>
        <w:rPr>
          <w:b/>
        </w:rPr>
      </w:pPr>
    </w:p>
    <w:p w:rsidR="00C57B34" w:rsidRDefault="00C57B34" w:rsidP="00C57B34">
      <w:pPr>
        <w:jc w:val="center"/>
        <w:rPr>
          <w:b/>
        </w:rPr>
      </w:pPr>
      <w:r>
        <w:rPr>
          <w:noProof/>
        </w:rPr>
        <w:drawing>
          <wp:inline distT="0" distB="0" distL="0" distR="0" wp14:anchorId="0944FE66" wp14:editId="36E03FD5">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7B34" w:rsidRDefault="00C57B34" w:rsidP="00C57B34">
      <w:pPr>
        <w:jc w:val="center"/>
        <w:rPr>
          <w:b/>
        </w:rPr>
      </w:pPr>
    </w:p>
    <w:p w:rsidR="00C57B34" w:rsidRDefault="00C57B34" w:rsidP="00C57B34">
      <w:pPr>
        <w:jc w:val="center"/>
        <w:rPr>
          <w:b/>
        </w:rPr>
      </w:pPr>
      <w:r>
        <w:rPr>
          <w:noProof/>
        </w:rPr>
        <w:drawing>
          <wp:inline distT="0" distB="0" distL="0" distR="0" wp14:anchorId="53FDB1BC" wp14:editId="46984D97">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7B34" w:rsidRDefault="00C57B34" w:rsidP="00C57B34">
      <w:pPr>
        <w:jc w:val="center"/>
        <w:rPr>
          <w:b/>
        </w:rPr>
      </w:pPr>
    </w:p>
    <w:p w:rsidR="00C57B34" w:rsidRDefault="00C57B34" w:rsidP="00C57B34">
      <w:pPr>
        <w:jc w:val="center"/>
        <w:rPr>
          <w:b/>
        </w:rPr>
      </w:pPr>
    </w:p>
    <w:p w:rsidR="00C57B34" w:rsidRDefault="00C57B34" w:rsidP="00C57B34">
      <w:pPr>
        <w:rPr>
          <w:b/>
        </w:rPr>
      </w:pPr>
      <w:r>
        <w:rPr>
          <w:b/>
        </w:rPr>
        <w:t>SEGUNDOS MEDIOS</w:t>
      </w:r>
    </w:p>
    <w:p w:rsidR="00C57B34" w:rsidRDefault="00C57B34" w:rsidP="00C57B34">
      <w:pPr>
        <w:rPr>
          <w:b/>
        </w:rPr>
      </w:pPr>
    </w:p>
    <w:tbl>
      <w:tblPr>
        <w:tblW w:w="7540" w:type="dxa"/>
        <w:tblLook w:val="04A0" w:firstRow="1" w:lastRow="0" w:firstColumn="1" w:lastColumn="0" w:noHBand="0" w:noVBand="1"/>
      </w:tblPr>
      <w:tblGrid>
        <w:gridCol w:w="960"/>
        <w:gridCol w:w="1708"/>
        <w:gridCol w:w="800"/>
        <w:gridCol w:w="800"/>
        <w:gridCol w:w="800"/>
        <w:gridCol w:w="800"/>
        <w:gridCol w:w="800"/>
        <w:gridCol w:w="800"/>
        <w:gridCol w:w="800"/>
      </w:tblGrid>
      <w:tr w:rsidR="00C57B34" w:rsidRPr="00AD02F8" w:rsidTr="00060629">
        <w:trPr>
          <w:trHeight w:val="300"/>
        </w:trPr>
        <w:tc>
          <w:tcPr>
            <w:tcW w:w="960" w:type="dxa"/>
            <w:tcBorders>
              <w:top w:val="nil"/>
              <w:left w:val="nil"/>
              <w:bottom w:val="nil"/>
              <w:right w:val="nil"/>
            </w:tcBorders>
            <w:shd w:val="clear" w:color="auto" w:fill="auto"/>
            <w:noWrap/>
            <w:vAlign w:val="bottom"/>
            <w:hideMark/>
          </w:tcPr>
          <w:p w:rsidR="00C57B34" w:rsidRPr="00AD02F8" w:rsidRDefault="00C57B34" w:rsidP="00060629">
            <w:pPr>
              <w:rPr>
                <w:rFonts w:ascii="Times New Roman" w:eastAsia="Times New Roman" w:hAnsi="Times New Roman" w:cs="Times New Roman"/>
                <w:sz w:val="24"/>
                <w:szCs w:val="24"/>
                <w:lang w:val="en-US"/>
              </w:rPr>
            </w:pPr>
          </w:p>
        </w:tc>
        <w:tc>
          <w:tcPr>
            <w:tcW w:w="980" w:type="dxa"/>
            <w:tcBorders>
              <w:top w:val="nil"/>
              <w:left w:val="nil"/>
              <w:bottom w:val="nil"/>
              <w:right w:val="nil"/>
            </w:tcBorders>
            <w:shd w:val="clear" w:color="auto" w:fill="auto"/>
            <w:noWrap/>
            <w:vAlign w:val="bottom"/>
            <w:hideMark/>
          </w:tcPr>
          <w:p w:rsidR="00C57B34" w:rsidRPr="00AD02F8" w:rsidRDefault="00C57B34" w:rsidP="00060629">
            <w:pPr>
              <w:rPr>
                <w:rFonts w:ascii="Times New Roman" w:eastAsia="Times New Roman" w:hAnsi="Times New Roman" w:cs="Times New Roman"/>
                <w:sz w:val="20"/>
                <w:szCs w:val="20"/>
                <w:lang w:val="en-US"/>
              </w:rPr>
            </w:pPr>
          </w:p>
        </w:tc>
        <w:tc>
          <w:tcPr>
            <w:tcW w:w="80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C57B34" w:rsidRPr="00AD02F8" w:rsidRDefault="00C57B34" w:rsidP="00060629">
            <w:pPr>
              <w:jc w:val="right"/>
              <w:rPr>
                <w:rFonts w:eastAsia="Times New Roman"/>
                <w:b/>
                <w:bCs/>
                <w:color w:val="000000"/>
                <w:lang w:val="en-US"/>
              </w:rPr>
            </w:pPr>
            <w:r w:rsidRPr="00AD02F8">
              <w:rPr>
                <w:rFonts w:eastAsia="Times New Roman"/>
                <w:b/>
                <w:bCs/>
                <w:color w:val="000000"/>
                <w:lang w:val="en-US"/>
              </w:rPr>
              <w:t>2014</w:t>
            </w:r>
          </w:p>
        </w:tc>
        <w:tc>
          <w:tcPr>
            <w:tcW w:w="800" w:type="dxa"/>
            <w:tcBorders>
              <w:top w:val="single" w:sz="4" w:space="0" w:color="auto"/>
              <w:left w:val="nil"/>
              <w:bottom w:val="single" w:sz="4" w:space="0" w:color="auto"/>
              <w:right w:val="single" w:sz="4" w:space="0" w:color="auto"/>
            </w:tcBorders>
            <w:shd w:val="clear" w:color="000000" w:fill="A6A6A6"/>
            <w:noWrap/>
            <w:vAlign w:val="bottom"/>
            <w:hideMark/>
          </w:tcPr>
          <w:p w:rsidR="00C57B34" w:rsidRPr="00AD02F8" w:rsidRDefault="00C57B34" w:rsidP="00060629">
            <w:pPr>
              <w:jc w:val="right"/>
              <w:rPr>
                <w:rFonts w:eastAsia="Times New Roman"/>
                <w:b/>
                <w:bCs/>
                <w:color w:val="000000"/>
                <w:lang w:val="en-US"/>
              </w:rPr>
            </w:pPr>
            <w:r w:rsidRPr="00AD02F8">
              <w:rPr>
                <w:rFonts w:eastAsia="Times New Roman"/>
                <w:b/>
                <w:bCs/>
                <w:color w:val="000000"/>
                <w:lang w:val="en-US"/>
              </w:rPr>
              <w:t>2015</w:t>
            </w:r>
          </w:p>
        </w:tc>
        <w:tc>
          <w:tcPr>
            <w:tcW w:w="800" w:type="dxa"/>
            <w:tcBorders>
              <w:top w:val="single" w:sz="4" w:space="0" w:color="auto"/>
              <w:left w:val="nil"/>
              <w:bottom w:val="single" w:sz="4" w:space="0" w:color="auto"/>
              <w:right w:val="single" w:sz="4" w:space="0" w:color="auto"/>
            </w:tcBorders>
            <w:shd w:val="clear" w:color="000000" w:fill="A6A6A6"/>
            <w:noWrap/>
            <w:vAlign w:val="bottom"/>
            <w:hideMark/>
          </w:tcPr>
          <w:p w:rsidR="00C57B34" w:rsidRPr="00AD02F8" w:rsidRDefault="00C57B34" w:rsidP="00060629">
            <w:pPr>
              <w:jc w:val="right"/>
              <w:rPr>
                <w:rFonts w:eastAsia="Times New Roman"/>
                <w:b/>
                <w:bCs/>
                <w:color w:val="000000"/>
                <w:lang w:val="en-US"/>
              </w:rPr>
            </w:pPr>
            <w:r w:rsidRPr="00AD02F8">
              <w:rPr>
                <w:rFonts w:eastAsia="Times New Roman"/>
                <w:b/>
                <w:bCs/>
                <w:color w:val="000000"/>
                <w:lang w:val="en-US"/>
              </w:rPr>
              <w:t>2016</w:t>
            </w:r>
          </w:p>
        </w:tc>
        <w:tc>
          <w:tcPr>
            <w:tcW w:w="800" w:type="dxa"/>
            <w:tcBorders>
              <w:top w:val="single" w:sz="4" w:space="0" w:color="auto"/>
              <w:left w:val="nil"/>
              <w:bottom w:val="single" w:sz="4" w:space="0" w:color="auto"/>
              <w:right w:val="single" w:sz="4" w:space="0" w:color="auto"/>
            </w:tcBorders>
            <w:shd w:val="clear" w:color="000000" w:fill="A6A6A6"/>
            <w:noWrap/>
            <w:vAlign w:val="bottom"/>
            <w:hideMark/>
          </w:tcPr>
          <w:p w:rsidR="00C57B34" w:rsidRPr="00AD02F8" w:rsidRDefault="00C57B34" w:rsidP="00060629">
            <w:pPr>
              <w:jc w:val="right"/>
              <w:rPr>
                <w:rFonts w:eastAsia="Times New Roman"/>
                <w:b/>
                <w:bCs/>
                <w:color w:val="000000"/>
                <w:lang w:val="en-US"/>
              </w:rPr>
            </w:pPr>
            <w:r w:rsidRPr="00AD02F8">
              <w:rPr>
                <w:rFonts w:eastAsia="Times New Roman"/>
                <w:b/>
                <w:bCs/>
                <w:color w:val="000000"/>
                <w:lang w:val="en-US"/>
              </w:rPr>
              <w:t>2017</w:t>
            </w:r>
          </w:p>
        </w:tc>
        <w:tc>
          <w:tcPr>
            <w:tcW w:w="800" w:type="dxa"/>
            <w:tcBorders>
              <w:top w:val="single" w:sz="4" w:space="0" w:color="auto"/>
              <w:left w:val="nil"/>
              <w:bottom w:val="single" w:sz="4" w:space="0" w:color="auto"/>
              <w:right w:val="single" w:sz="4" w:space="0" w:color="auto"/>
            </w:tcBorders>
            <w:shd w:val="clear" w:color="000000" w:fill="A6A6A6"/>
            <w:noWrap/>
            <w:vAlign w:val="bottom"/>
            <w:hideMark/>
          </w:tcPr>
          <w:p w:rsidR="00C57B34" w:rsidRPr="00AD02F8" w:rsidRDefault="00C57B34" w:rsidP="00060629">
            <w:pPr>
              <w:jc w:val="right"/>
              <w:rPr>
                <w:rFonts w:eastAsia="Times New Roman"/>
                <w:b/>
                <w:bCs/>
                <w:color w:val="000000"/>
                <w:lang w:val="en-US"/>
              </w:rPr>
            </w:pPr>
            <w:r w:rsidRPr="00AD02F8">
              <w:rPr>
                <w:rFonts w:eastAsia="Times New Roman"/>
                <w:b/>
                <w:bCs/>
                <w:color w:val="000000"/>
                <w:lang w:val="en-US"/>
              </w:rPr>
              <w:t>2018</w:t>
            </w:r>
          </w:p>
        </w:tc>
        <w:tc>
          <w:tcPr>
            <w:tcW w:w="800" w:type="dxa"/>
            <w:tcBorders>
              <w:top w:val="single" w:sz="4" w:space="0" w:color="auto"/>
              <w:left w:val="nil"/>
              <w:bottom w:val="single" w:sz="4" w:space="0" w:color="auto"/>
              <w:right w:val="single" w:sz="4" w:space="0" w:color="auto"/>
            </w:tcBorders>
            <w:shd w:val="clear" w:color="000000" w:fill="A6A6A6"/>
            <w:noWrap/>
            <w:vAlign w:val="bottom"/>
            <w:hideMark/>
          </w:tcPr>
          <w:p w:rsidR="00C57B34" w:rsidRPr="00AD02F8" w:rsidRDefault="00C57B34" w:rsidP="00060629">
            <w:pPr>
              <w:jc w:val="right"/>
              <w:rPr>
                <w:rFonts w:eastAsia="Times New Roman"/>
                <w:b/>
                <w:bCs/>
                <w:color w:val="000000"/>
                <w:lang w:val="en-US"/>
              </w:rPr>
            </w:pPr>
            <w:r w:rsidRPr="00AD02F8">
              <w:rPr>
                <w:rFonts w:eastAsia="Times New Roman"/>
                <w:b/>
                <w:bCs/>
                <w:color w:val="000000"/>
                <w:lang w:val="en-US"/>
              </w:rPr>
              <w:t>2022</w:t>
            </w:r>
          </w:p>
        </w:tc>
        <w:tc>
          <w:tcPr>
            <w:tcW w:w="800" w:type="dxa"/>
            <w:tcBorders>
              <w:top w:val="single" w:sz="4" w:space="0" w:color="auto"/>
              <w:left w:val="nil"/>
              <w:bottom w:val="single" w:sz="4" w:space="0" w:color="auto"/>
              <w:right w:val="single" w:sz="4" w:space="0" w:color="auto"/>
            </w:tcBorders>
            <w:shd w:val="clear" w:color="000000" w:fill="A6A6A6"/>
            <w:noWrap/>
            <w:vAlign w:val="bottom"/>
            <w:hideMark/>
          </w:tcPr>
          <w:p w:rsidR="00C57B34" w:rsidRPr="00AD02F8" w:rsidRDefault="00C57B34" w:rsidP="00060629">
            <w:pPr>
              <w:jc w:val="right"/>
              <w:rPr>
                <w:rFonts w:eastAsia="Times New Roman"/>
                <w:b/>
                <w:bCs/>
                <w:color w:val="000000"/>
                <w:lang w:val="en-US"/>
              </w:rPr>
            </w:pPr>
            <w:r w:rsidRPr="00AD02F8">
              <w:rPr>
                <w:rFonts w:eastAsia="Times New Roman"/>
                <w:b/>
                <w:bCs/>
                <w:color w:val="000000"/>
                <w:lang w:val="en-US"/>
              </w:rPr>
              <w:t>2023</w:t>
            </w:r>
          </w:p>
        </w:tc>
      </w:tr>
      <w:tr w:rsidR="00C57B34" w:rsidRPr="00AD02F8" w:rsidTr="0006062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B34" w:rsidRPr="00AD02F8" w:rsidRDefault="00C57B34" w:rsidP="00060629">
            <w:pPr>
              <w:rPr>
                <w:rFonts w:eastAsia="Times New Roman"/>
                <w:color w:val="000000"/>
                <w:lang w:val="en-US"/>
              </w:rPr>
            </w:pPr>
            <w:r w:rsidRPr="00AD02F8">
              <w:rPr>
                <w:rFonts w:eastAsia="Times New Roman"/>
                <w:color w:val="000000"/>
                <w:lang w:val="en-US"/>
              </w:rPr>
              <w:t xml:space="preserve">II DOS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57B34" w:rsidRPr="00AD02F8" w:rsidRDefault="00C57B34" w:rsidP="00060629">
            <w:pPr>
              <w:rPr>
                <w:rFonts w:eastAsia="Times New Roman"/>
                <w:color w:val="000000"/>
                <w:lang w:val="en-US"/>
              </w:rPr>
            </w:pPr>
            <w:r w:rsidRPr="00AD02F8">
              <w:rPr>
                <w:rFonts w:eastAsia="Times New Roman"/>
                <w:color w:val="000000"/>
                <w:lang w:val="en-US"/>
              </w:rPr>
              <w:t>LENGUAJE</w:t>
            </w:r>
          </w:p>
        </w:tc>
        <w:tc>
          <w:tcPr>
            <w:tcW w:w="800"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220</w:t>
            </w:r>
          </w:p>
        </w:tc>
        <w:tc>
          <w:tcPr>
            <w:tcW w:w="800"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205</w:t>
            </w:r>
          </w:p>
        </w:tc>
        <w:tc>
          <w:tcPr>
            <w:tcW w:w="800"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224</w:t>
            </w:r>
          </w:p>
        </w:tc>
        <w:tc>
          <w:tcPr>
            <w:tcW w:w="800"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239</w:t>
            </w:r>
          </w:p>
        </w:tc>
        <w:tc>
          <w:tcPr>
            <w:tcW w:w="800"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228</w:t>
            </w:r>
          </w:p>
        </w:tc>
        <w:tc>
          <w:tcPr>
            <w:tcW w:w="800"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236</w:t>
            </w:r>
          </w:p>
        </w:tc>
        <w:tc>
          <w:tcPr>
            <w:tcW w:w="800"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D31525">
              <w:rPr>
                <w:rFonts w:eastAsia="Times New Roman"/>
                <w:color w:val="000000"/>
                <w:highlight w:val="yellow"/>
                <w:lang w:val="en-US"/>
              </w:rPr>
              <w:t>239</w:t>
            </w:r>
          </w:p>
        </w:tc>
      </w:tr>
      <w:tr w:rsidR="00C57B34" w:rsidRPr="00AD02F8" w:rsidTr="0006062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7B34" w:rsidRPr="00AD02F8" w:rsidRDefault="00C57B34" w:rsidP="00060629">
            <w:pPr>
              <w:rPr>
                <w:rFonts w:eastAsia="Times New Roman"/>
                <w:color w:val="000000"/>
                <w:lang w:val="en-US"/>
              </w:rPr>
            </w:pPr>
            <w:r w:rsidRPr="00AD02F8">
              <w:rPr>
                <w:rFonts w:eastAsia="Times New Roman"/>
                <w:color w:val="000000"/>
                <w:lang w:val="en-US"/>
              </w:rPr>
              <w:t>II</w:t>
            </w:r>
            <w:r>
              <w:rPr>
                <w:rFonts w:eastAsia="Times New Roman"/>
                <w:color w:val="000000"/>
                <w:lang w:val="en-US"/>
              </w:rPr>
              <w:t xml:space="preserve"> </w:t>
            </w:r>
            <w:r w:rsidRPr="00AD02F8">
              <w:rPr>
                <w:rFonts w:eastAsia="Times New Roman"/>
                <w:color w:val="000000"/>
                <w:lang w:val="en-US"/>
              </w:rPr>
              <w:t xml:space="preserve">DOS </w:t>
            </w:r>
          </w:p>
        </w:tc>
        <w:tc>
          <w:tcPr>
            <w:tcW w:w="980"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rPr>
                <w:rFonts w:eastAsia="Times New Roman"/>
                <w:color w:val="000000"/>
                <w:lang w:val="en-US"/>
              </w:rPr>
            </w:pPr>
            <w:r w:rsidRPr="00AD02F8">
              <w:rPr>
                <w:rFonts w:eastAsia="Times New Roman"/>
                <w:color w:val="000000"/>
                <w:lang w:val="en-US"/>
              </w:rPr>
              <w:t>MATEMÁTICA</w:t>
            </w:r>
          </w:p>
        </w:tc>
        <w:tc>
          <w:tcPr>
            <w:tcW w:w="800"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200</w:t>
            </w:r>
          </w:p>
        </w:tc>
        <w:tc>
          <w:tcPr>
            <w:tcW w:w="800"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212</w:t>
            </w:r>
          </w:p>
        </w:tc>
        <w:tc>
          <w:tcPr>
            <w:tcW w:w="800"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222</w:t>
            </w:r>
          </w:p>
        </w:tc>
        <w:tc>
          <w:tcPr>
            <w:tcW w:w="800"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243</w:t>
            </w:r>
          </w:p>
        </w:tc>
        <w:tc>
          <w:tcPr>
            <w:tcW w:w="800"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221</w:t>
            </w:r>
          </w:p>
        </w:tc>
        <w:tc>
          <w:tcPr>
            <w:tcW w:w="800"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AD02F8">
              <w:rPr>
                <w:rFonts w:eastAsia="Times New Roman"/>
                <w:color w:val="000000"/>
                <w:lang w:val="en-US"/>
              </w:rPr>
              <w:t>220</w:t>
            </w:r>
          </w:p>
        </w:tc>
        <w:tc>
          <w:tcPr>
            <w:tcW w:w="800" w:type="dxa"/>
            <w:tcBorders>
              <w:top w:val="nil"/>
              <w:left w:val="nil"/>
              <w:bottom w:val="single" w:sz="4" w:space="0" w:color="auto"/>
              <w:right w:val="single" w:sz="4" w:space="0" w:color="auto"/>
            </w:tcBorders>
            <w:shd w:val="clear" w:color="auto" w:fill="auto"/>
            <w:noWrap/>
            <w:vAlign w:val="bottom"/>
            <w:hideMark/>
          </w:tcPr>
          <w:p w:rsidR="00C57B34" w:rsidRPr="00AD02F8" w:rsidRDefault="00C57B34" w:rsidP="00060629">
            <w:pPr>
              <w:jc w:val="right"/>
              <w:rPr>
                <w:rFonts w:eastAsia="Times New Roman"/>
                <w:color w:val="000000"/>
                <w:lang w:val="en-US"/>
              </w:rPr>
            </w:pPr>
            <w:r w:rsidRPr="00D31525">
              <w:rPr>
                <w:rFonts w:eastAsia="Times New Roman"/>
                <w:color w:val="000000"/>
                <w:highlight w:val="yellow"/>
                <w:lang w:val="en-US"/>
              </w:rPr>
              <w:t>228</w:t>
            </w:r>
          </w:p>
        </w:tc>
      </w:tr>
    </w:tbl>
    <w:p w:rsidR="00C57B34" w:rsidRDefault="00C57B34" w:rsidP="00C57B34">
      <w:pPr>
        <w:rPr>
          <w:b/>
        </w:rPr>
      </w:pPr>
    </w:p>
    <w:p w:rsidR="00C57B34" w:rsidRDefault="00C57B34" w:rsidP="00C57B34">
      <w:pPr>
        <w:rPr>
          <w:b/>
        </w:rPr>
      </w:pPr>
      <w:r>
        <w:rPr>
          <w:b/>
        </w:rPr>
        <w:t xml:space="preserve">          </w:t>
      </w:r>
      <w:r>
        <w:rPr>
          <w:noProof/>
        </w:rPr>
        <w:drawing>
          <wp:inline distT="0" distB="0" distL="0" distR="0" wp14:anchorId="5BE580F5" wp14:editId="0E910E73">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7B34" w:rsidRDefault="00C57B34" w:rsidP="00C57B34">
      <w:pPr>
        <w:rPr>
          <w:b/>
        </w:rPr>
      </w:pPr>
    </w:p>
    <w:p w:rsidR="00C57B34" w:rsidRDefault="00C57B34" w:rsidP="00C57B34">
      <w:pPr>
        <w:rPr>
          <w:b/>
        </w:rPr>
      </w:pPr>
    </w:p>
    <w:p w:rsidR="000951F6" w:rsidRDefault="00C57B34">
      <w:pPr>
        <w:pBdr>
          <w:top w:val="nil"/>
          <w:left w:val="nil"/>
          <w:bottom w:val="nil"/>
          <w:right w:val="nil"/>
          <w:between w:val="nil"/>
        </w:pBdr>
        <w:rPr>
          <w:rFonts w:ascii="Arial" w:eastAsia="Arial" w:hAnsi="Arial" w:cs="Arial"/>
          <w:b/>
          <w:sz w:val="24"/>
          <w:szCs w:val="24"/>
        </w:rPr>
      </w:pPr>
      <w:r>
        <w:rPr>
          <w:b/>
        </w:rPr>
        <w:t xml:space="preserve">          </w:t>
      </w:r>
    </w:p>
    <w:p w:rsidR="000951F6" w:rsidRDefault="00D4610B" w:rsidP="00A050CE">
      <w:pPr>
        <w:pStyle w:val="Ttulo2"/>
        <w:numPr>
          <w:ilvl w:val="0"/>
          <w:numId w:val="4"/>
        </w:numPr>
        <w:pBdr>
          <w:top w:val="single" w:sz="4" w:space="1" w:color="auto"/>
          <w:left w:val="single" w:sz="4" w:space="4" w:color="auto"/>
          <w:bottom w:val="single" w:sz="4" w:space="1" w:color="auto"/>
          <w:right w:val="single" w:sz="4" w:space="4" w:color="auto"/>
        </w:pBdr>
        <w:tabs>
          <w:tab w:val="left" w:pos="557"/>
        </w:tabs>
        <w:spacing w:before="92"/>
      </w:pPr>
      <w:r>
        <w:t>Talleres Extra Curriculares</w:t>
      </w:r>
    </w:p>
    <w:p w:rsidR="00A973C2" w:rsidRDefault="00A973C2">
      <w:pPr>
        <w:pBdr>
          <w:top w:val="nil"/>
          <w:left w:val="nil"/>
          <w:bottom w:val="nil"/>
          <w:right w:val="nil"/>
          <w:between w:val="nil"/>
        </w:pBdr>
        <w:spacing w:line="276" w:lineRule="auto"/>
        <w:ind w:left="262" w:right="974" w:firstLine="707"/>
        <w:jc w:val="both"/>
        <w:rPr>
          <w:rFonts w:ascii="Arial" w:eastAsia="Arial" w:hAnsi="Arial" w:cs="Arial"/>
          <w:color w:val="000000"/>
          <w:sz w:val="24"/>
          <w:szCs w:val="24"/>
        </w:rPr>
      </w:pPr>
    </w:p>
    <w:p w:rsidR="000951F6" w:rsidRDefault="00D4610B">
      <w:pPr>
        <w:pBdr>
          <w:top w:val="nil"/>
          <w:left w:val="nil"/>
          <w:bottom w:val="nil"/>
          <w:right w:val="nil"/>
          <w:between w:val="nil"/>
        </w:pBdr>
        <w:spacing w:line="276" w:lineRule="auto"/>
        <w:ind w:left="262" w:right="974" w:firstLine="707"/>
        <w:jc w:val="both"/>
        <w:rPr>
          <w:rFonts w:ascii="Arial" w:eastAsia="Arial" w:hAnsi="Arial" w:cs="Arial"/>
          <w:color w:val="000000"/>
          <w:sz w:val="24"/>
          <w:szCs w:val="24"/>
        </w:rPr>
      </w:pPr>
      <w:r>
        <w:rPr>
          <w:rFonts w:ascii="Arial" w:eastAsia="Arial" w:hAnsi="Arial" w:cs="Arial"/>
          <w:color w:val="000000"/>
          <w:sz w:val="24"/>
          <w:szCs w:val="24"/>
        </w:rPr>
        <w:t>Enfocados en el desarrollo integral de nuestros alumnos y apoyados en el lema “</w:t>
      </w:r>
      <w:r>
        <w:rPr>
          <w:rFonts w:ascii="Arial" w:eastAsia="Arial" w:hAnsi="Arial" w:cs="Arial"/>
          <w:b/>
          <w:i/>
          <w:color w:val="001F5F"/>
          <w:sz w:val="24"/>
          <w:szCs w:val="24"/>
        </w:rPr>
        <w:t>Enseñar, Educar, Formar”</w:t>
      </w:r>
      <w:r>
        <w:rPr>
          <w:rFonts w:ascii="Arial" w:eastAsia="Arial" w:hAnsi="Arial" w:cs="Arial"/>
          <w:color w:val="000000"/>
          <w:sz w:val="24"/>
          <w:szCs w:val="24"/>
        </w:rPr>
        <w:t xml:space="preserve">, nuestro establecimiento ha hecho un gran esfuerzo, y con la ayuda de los recursos que provienen del Plan de Mejoramiento, es que hemos podido ofrecer una oferta de diversos talleres que promueven el desarrollo de distintas habilidades en nuestros estudiantes, en virtud de una Educación </w:t>
      </w:r>
      <w:r w:rsidR="00D31525">
        <w:rPr>
          <w:rFonts w:ascii="Arial" w:eastAsia="Arial" w:hAnsi="Arial" w:cs="Arial"/>
          <w:color w:val="000000"/>
          <w:sz w:val="24"/>
          <w:szCs w:val="24"/>
        </w:rPr>
        <w:t>Integral</w:t>
      </w:r>
      <w:r>
        <w:rPr>
          <w:rFonts w:ascii="Arial" w:eastAsia="Arial" w:hAnsi="Arial" w:cs="Arial"/>
          <w:color w:val="000000"/>
          <w:sz w:val="24"/>
          <w:szCs w:val="24"/>
        </w:rPr>
        <w:t xml:space="preserve">. </w:t>
      </w:r>
    </w:p>
    <w:p w:rsidR="000951F6" w:rsidRDefault="000951F6">
      <w:pPr>
        <w:pBdr>
          <w:top w:val="nil"/>
          <w:left w:val="nil"/>
          <w:bottom w:val="nil"/>
          <w:right w:val="nil"/>
          <w:between w:val="nil"/>
        </w:pBdr>
        <w:rPr>
          <w:rFonts w:ascii="Arial" w:eastAsia="Arial" w:hAnsi="Arial" w:cs="Arial"/>
          <w:color w:val="000000"/>
          <w:sz w:val="24"/>
          <w:szCs w:val="24"/>
        </w:rPr>
      </w:pPr>
    </w:p>
    <w:p w:rsidR="000951F6" w:rsidRDefault="00D4610B">
      <w:pPr>
        <w:pBdr>
          <w:top w:val="nil"/>
          <w:left w:val="nil"/>
          <w:bottom w:val="nil"/>
          <w:right w:val="nil"/>
          <w:between w:val="nil"/>
        </w:pBdr>
        <w:ind w:left="262"/>
        <w:rPr>
          <w:rFonts w:ascii="Arial" w:eastAsia="Arial" w:hAnsi="Arial" w:cs="Arial"/>
          <w:color w:val="000000"/>
          <w:sz w:val="24"/>
          <w:szCs w:val="24"/>
        </w:rPr>
      </w:pPr>
      <w:r>
        <w:rPr>
          <w:rFonts w:ascii="Arial" w:eastAsia="Arial" w:hAnsi="Arial" w:cs="Arial"/>
          <w:color w:val="000000"/>
          <w:sz w:val="24"/>
          <w:szCs w:val="24"/>
        </w:rPr>
        <w:t>A continuación, los talleres que se imp</w:t>
      </w:r>
      <w:r w:rsidR="00C57B34">
        <w:rPr>
          <w:rFonts w:ascii="Arial" w:eastAsia="Arial" w:hAnsi="Arial" w:cs="Arial"/>
          <w:color w:val="000000"/>
          <w:sz w:val="24"/>
          <w:szCs w:val="24"/>
        </w:rPr>
        <w:t>artieron durante el período 2023</w:t>
      </w:r>
      <w:r>
        <w:rPr>
          <w:rFonts w:ascii="Arial" w:eastAsia="Arial" w:hAnsi="Arial" w:cs="Arial"/>
          <w:color w:val="000000"/>
          <w:sz w:val="24"/>
          <w:szCs w:val="24"/>
        </w:rPr>
        <w:t xml:space="preserve"> fueron:</w:t>
      </w:r>
    </w:p>
    <w:p w:rsidR="000951F6" w:rsidRDefault="000951F6">
      <w:pPr>
        <w:pBdr>
          <w:top w:val="nil"/>
          <w:left w:val="nil"/>
          <w:bottom w:val="nil"/>
          <w:right w:val="nil"/>
          <w:between w:val="nil"/>
        </w:pBdr>
        <w:spacing w:before="7"/>
        <w:rPr>
          <w:rFonts w:ascii="Arial" w:eastAsia="Arial" w:hAnsi="Arial" w:cs="Arial"/>
          <w:color w:val="000000"/>
          <w:sz w:val="24"/>
          <w:szCs w:val="24"/>
        </w:rPr>
      </w:pPr>
    </w:p>
    <w:p w:rsidR="000951F6" w:rsidRDefault="00C57B34">
      <w:pPr>
        <w:pStyle w:val="Ttulo1"/>
        <w:ind w:left="2553" w:right="3270"/>
        <w:jc w:val="center"/>
        <w:rPr>
          <w:rFonts w:ascii="Arial" w:eastAsia="Arial" w:hAnsi="Arial" w:cs="Arial"/>
          <w:sz w:val="24"/>
          <w:szCs w:val="24"/>
          <w:u w:val="none"/>
        </w:rPr>
      </w:pPr>
      <w:r>
        <w:rPr>
          <w:rFonts w:ascii="Arial" w:eastAsia="Arial" w:hAnsi="Arial" w:cs="Arial"/>
          <w:sz w:val="24"/>
          <w:szCs w:val="24"/>
          <w:u w:val="none"/>
        </w:rPr>
        <w:t>TALLERES SEP 2023</w:t>
      </w:r>
    </w:p>
    <w:tbl>
      <w:tblPr>
        <w:tblStyle w:val="a3"/>
        <w:tblW w:w="9214" w:type="dxa"/>
        <w:tblLayout w:type="fixed"/>
        <w:tblLook w:val="0400" w:firstRow="0" w:lastRow="0" w:firstColumn="0" w:lastColumn="0" w:noHBand="0" w:noVBand="1"/>
      </w:tblPr>
      <w:tblGrid>
        <w:gridCol w:w="700"/>
        <w:gridCol w:w="3553"/>
        <w:gridCol w:w="2977"/>
        <w:gridCol w:w="1984"/>
      </w:tblGrid>
      <w:tr w:rsidR="000951F6">
        <w:trPr>
          <w:trHeight w:val="300"/>
        </w:trPr>
        <w:tc>
          <w:tcPr>
            <w:tcW w:w="700" w:type="dxa"/>
            <w:tcBorders>
              <w:top w:val="nil"/>
              <w:left w:val="nil"/>
              <w:bottom w:val="nil"/>
              <w:right w:val="nil"/>
            </w:tcBorders>
            <w:shd w:val="clear" w:color="auto" w:fill="auto"/>
            <w:vAlign w:val="bottom"/>
          </w:tcPr>
          <w:p w:rsidR="000951F6" w:rsidRDefault="000951F6">
            <w:pPr>
              <w:widowControl/>
              <w:rPr>
                <w:rFonts w:ascii="Times New Roman" w:eastAsia="Times New Roman" w:hAnsi="Times New Roman" w:cs="Times New Roman"/>
                <w:sz w:val="24"/>
                <w:szCs w:val="24"/>
              </w:rPr>
            </w:pPr>
          </w:p>
        </w:tc>
        <w:tc>
          <w:tcPr>
            <w:tcW w:w="3553" w:type="dxa"/>
            <w:tcBorders>
              <w:top w:val="nil"/>
              <w:left w:val="nil"/>
              <w:bottom w:val="nil"/>
              <w:right w:val="nil"/>
            </w:tcBorders>
            <w:shd w:val="clear" w:color="auto" w:fill="auto"/>
            <w:vAlign w:val="bottom"/>
          </w:tcPr>
          <w:p w:rsidR="000951F6" w:rsidRDefault="000951F6">
            <w:pPr>
              <w:widowControl/>
              <w:rPr>
                <w:rFonts w:ascii="Calibri" w:eastAsia="Calibri" w:hAnsi="Calibri" w:cs="Calibri"/>
                <w:b/>
                <w:color w:val="000000"/>
                <w:u w:val="single"/>
              </w:rPr>
            </w:pPr>
          </w:p>
        </w:tc>
        <w:tc>
          <w:tcPr>
            <w:tcW w:w="2977" w:type="dxa"/>
            <w:tcBorders>
              <w:top w:val="nil"/>
              <w:left w:val="nil"/>
              <w:bottom w:val="nil"/>
              <w:right w:val="nil"/>
            </w:tcBorders>
            <w:shd w:val="clear" w:color="auto" w:fill="auto"/>
            <w:vAlign w:val="bottom"/>
          </w:tcPr>
          <w:p w:rsidR="000951F6" w:rsidRDefault="000951F6">
            <w:pPr>
              <w:widowControl/>
              <w:rPr>
                <w:rFonts w:ascii="Calibri" w:eastAsia="Calibri" w:hAnsi="Calibri" w:cs="Calibri"/>
                <w:b/>
                <w:color w:val="000000"/>
                <w:u w:val="single"/>
              </w:rPr>
            </w:pPr>
          </w:p>
        </w:tc>
        <w:tc>
          <w:tcPr>
            <w:tcW w:w="1984" w:type="dxa"/>
            <w:tcBorders>
              <w:top w:val="nil"/>
              <w:left w:val="nil"/>
              <w:bottom w:val="nil"/>
              <w:right w:val="nil"/>
            </w:tcBorders>
            <w:shd w:val="clear" w:color="auto" w:fill="auto"/>
            <w:vAlign w:val="bottom"/>
          </w:tcPr>
          <w:p w:rsidR="000951F6" w:rsidRDefault="000951F6">
            <w:pPr>
              <w:widowControl/>
              <w:rPr>
                <w:rFonts w:ascii="Times New Roman" w:eastAsia="Times New Roman" w:hAnsi="Times New Roman" w:cs="Times New Roman"/>
                <w:sz w:val="20"/>
                <w:szCs w:val="20"/>
              </w:rPr>
            </w:pPr>
          </w:p>
        </w:tc>
      </w:tr>
      <w:tr w:rsidR="000951F6">
        <w:trPr>
          <w:trHeight w:val="315"/>
        </w:trPr>
        <w:tc>
          <w:tcPr>
            <w:tcW w:w="700" w:type="dxa"/>
            <w:tcBorders>
              <w:top w:val="nil"/>
              <w:left w:val="nil"/>
              <w:bottom w:val="nil"/>
              <w:right w:val="nil"/>
            </w:tcBorders>
            <w:shd w:val="clear" w:color="auto" w:fill="auto"/>
            <w:vAlign w:val="bottom"/>
          </w:tcPr>
          <w:p w:rsidR="000951F6" w:rsidRDefault="000951F6">
            <w:pPr>
              <w:widowControl/>
              <w:rPr>
                <w:rFonts w:ascii="Times New Roman" w:eastAsia="Times New Roman" w:hAnsi="Times New Roman" w:cs="Times New Roman"/>
                <w:sz w:val="20"/>
                <w:szCs w:val="20"/>
              </w:rPr>
            </w:pPr>
          </w:p>
        </w:tc>
        <w:tc>
          <w:tcPr>
            <w:tcW w:w="3553" w:type="dxa"/>
            <w:tcBorders>
              <w:top w:val="nil"/>
              <w:left w:val="nil"/>
              <w:bottom w:val="nil"/>
              <w:right w:val="nil"/>
            </w:tcBorders>
            <w:shd w:val="clear" w:color="auto" w:fill="auto"/>
            <w:vAlign w:val="bottom"/>
          </w:tcPr>
          <w:p w:rsidR="000951F6" w:rsidRDefault="000951F6">
            <w:pPr>
              <w:widowControl/>
              <w:rPr>
                <w:rFonts w:ascii="Times New Roman" w:eastAsia="Times New Roman" w:hAnsi="Times New Roman" w:cs="Times New Roman"/>
                <w:sz w:val="20"/>
                <w:szCs w:val="20"/>
              </w:rPr>
            </w:pPr>
          </w:p>
        </w:tc>
        <w:tc>
          <w:tcPr>
            <w:tcW w:w="2977" w:type="dxa"/>
            <w:tcBorders>
              <w:top w:val="nil"/>
              <w:left w:val="nil"/>
              <w:bottom w:val="nil"/>
              <w:right w:val="nil"/>
            </w:tcBorders>
            <w:shd w:val="clear" w:color="auto" w:fill="auto"/>
            <w:vAlign w:val="bottom"/>
          </w:tcPr>
          <w:p w:rsidR="000951F6" w:rsidRDefault="000951F6">
            <w:pPr>
              <w:widowControl/>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vAlign w:val="bottom"/>
          </w:tcPr>
          <w:p w:rsidR="000951F6" w:rsidRDefault="000951F6">
            <w:pPr>
              <w:widowControl/>
              <w:rPr>
                <w:rFonts w:ascii="Times New Roman" w:eastAsia="Times New Roman" w:hAnsi="Times New Roman" w:cs="Times New Roman"/>
                <w:sz w:val="20"/>
                <w:szCs w:val="20"/>
              </w:rPr>
            </w:pPr>
          </w:p>
        </w:tc>
      </w:tr>
      <w:tr w:rsidR="000951F6">
        <w:trPr>
          <w:trHeight w:val="315"/>
        </w:trPr>
        <w:tc>
          <w:tcPr>
            <w:tcW w:w="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  </w:t>
            </w:r>
          </w:p>
        </w:tc>
        <w:tc>
          <w:tcPr>
            <w:tcW w:w="3553" w:type="dxa"/>
            <w:tcBorders>
              <w:top w:val="single" w:sz="8" w:space="0" w:color="000000"/>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b/>
                <w:color w:val="000000"/>
              </w:rPr>
            </w:pPr>
            <w:r>
              <w:rPr>
                <w:rFonts w:ascii="Calibri" w:eastAsia="Calibri" w:hAnsi="Calibri" w:cs="Calibri"/>
                <w:b/>
                <w:color w:val="000000"/>
              </w:rPr>
              <w:t xml:space="preserve">Nombre Taller </w:t>
            </w:r>
          </w:p>
        </w:tc>
        <w:tc>
          <w:tcPr>
            <w:tcW w:w="2977" w:type="dxa"/>
            <w:tcBorders>
              <w:top w:val="single" w:sz="8" w:space="0" w:color="000000"/>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b/>
                <w:color w:val="000000"/>
              </w:rPr>
            </w:pPr>
            <w:r>
              <w:rPr>
                <w:rFonts w:ascii="Calibri" w:eastAsia="Calibri" w:hAnsi="Calibri" w:cs="Calibri"/>
                <w:b/>
                <w:color w:val="000000"/>
              </w:rPr>
              <w:t xml:space="preserve">Nombre Docente </w:t>
            </w:r>
          </w:p>
        </w:tc>
        <w:tc>
          <w:tcPr>
            <w:tcW w:w="1984" w:type="dxa"/>
            <w:tcBorders>
              <w:top w:val="single" w:sz="8" w:space="0" w:color="000000"/>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b/>
                <w:color w:val="000000"/>
              </w:rPr>
            </w:pPr>
            <w:r>
              <w:rPr>
                <w:rFonts w:ascii="Calibri" w:eastAsia="Calibri" w:hAnsi="Calibri" w:cs="Calibri"/>
                <w:b/>
                <w:color w:val="000000"/>
              </w:rPr>
              <w:t xml:space="preserve">Horas </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w:t>
            </w:r>
          </w:p>
        </w:tc>
        <w:tc>
          <w:tcPr>
            <w:tcW w:w="3553" w:type="dxa"/>
            <w:tcBorders>
              <w:top w:val="nil"/>
              <w:left w:val="nil"/>
              <w:bottom w:val="single" w:sz="8" w:space="0" w:color="000000"/>
              <w:right w:val="single" w:sz="8" w:space="0" w:color="000000"/>
            </w:tcBorders>
            <w:shd w:val="clear" w:color="auto" w:fill="FFFFFF"/>
            <w:vAlign w:val="center"/>
          </w:tcPr>
          <w:p w:rsidR="000951F6" w:rsidRDefault="00F74CD9">
            <w:pPr>
              <w:widowControl/>
              <w:rPr>
                <w:rFonts w:ascii="Calibri" w:eastAsia="Calibri" w:hAnsi="Calibri" w:cs="Calibri"/>
                <w:color w:val="000000"/>
              </w:rPr>
            </w:pPr>
            <w:r>
              <w:rPr>
                <w:rFonts w:ascii="Calibri" w:eastAsia="Calibri" w:hAnsi="Calibri" w:cs="Calibri"/>
                <w:color w:val="000000"/>
              </w:rPr>
              <w:t xml:space="preserve">Iniciación </w:t>
            </w:r>
            <w:r w:rsidR="00CE5D5D">
              <w:rPr>
                <w:rFonts w:ascii="Calibri" w:eastAsia="Calibri" w:hAnsi="Calibri" w:cs="Calibri"/>
                <w:color w:val="000000"/>
              </w:rPr>
              <w:t>Deportiva</w:t>
            </w:r>
          </w:p>
        </w:tc>
        <w:tc>
          <w:tcPr>
            <w:tcW w:w="2977"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 xml:space="preserve">Raúl Valenzuela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2</w:t>
            </w:r>
          </w:p>
        </w:tc>
        <w:tc>
          <w:tcPr>
            <w:tcW w:w="3553"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proofErr w:type="spellStart"/>
            <w:r>
              <w:rPr>
                <w:rFonts w:ascii="Calibri" w:eastAsia="Calibri" w:hAnsi="Calibri" w:cs="Calibri"/>
                <w:color w:val="000000"/>
              </w:rPr>
              <w:t>Flag</w:t>
            </w:r>
            <w:proofErr w:type="spellEnd"/>
            <w:r>
              <w:rPr>
                <w:rFonts w:ascii="Calibri" w:eastAsia="Calibri" w:hAnsi="Calibri" w:cs="Calibri"/>
                <w:color w:val="000000"/>
              </w:rPr>
              <w:t xml:space="preserve"> </w:t>
            </w:r>
            <w:proofErr w:type="spellStart"/>
            <w:r>
              <w:rPr>
                <w:rFonts w:ascii="Calibri" w:eastAsia="Calibri" w:hAnsi="Calibri" w:cs="Calibri"/>
                <w:color w:val="000000"/>
              </w:rPr>
              <w:t>Football</w:t>
            </w:r>
            <w:proofErr w:type="spellEnd"/>
          </w:p>
        </w:tc>
        <w:tc>
          <w:tcPr>
            <w:tcW w:w="2977"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Raúl Valenzuela</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3</w:t>
            </w:r>
          </w:p>
        </w:tc>
        <w:tc>
          <w:tcPr>
            <w:tcW w:w="3553"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 xml:space="preserve">Disfrutando juego </w:t>
            </w:r>
            <w:proofErr w:type="spellStart"/>
            <w:r>
              <w:rPr>
                <w:rFonts w:ascii="Calibri" w:eastAsia="Calibri" w:hAnsi="Calibri" w:cs="Calibri"/>
                <w:color w:val="000000"/>
              </w:rPr>
              <w:t>Basketabll</w:t>
            </w:r>
            <w:proofErr w:type="spellEnd"/>
          </w:p>
        </w:tc>
        <w:tc>
          <w:tcPr>
            <w:tcW w:w="2977"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 xml:space="preserve">Iván </w:t>
            </w:r>
            <w:proofErr w:type="spellStart"/>
            <w:r>
              <w:rPr>
                <w:rFonts w:ascii="Calibri" w:eastAsia="Calibri" w:hAnsi="Calibri" w:cs="Calibri"/>
                <w:color w:val="000000"/>
              </w:rPr>
              <w:t>Muñóz</w:t>
            </w:r>
            <w:proofErr w:type="spellEnd"/>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4</w:t>
            </w:r>
          </w:p>
        </w:tc>
        <w:tc>
          <w:tcPr>
            <w:tcW w:w="3553"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Reforzamiento Inglés</w:t>
            </w:r>
          </w:p>
        </w:tc>
        <w:tc>
          <w:tcPr>
            <w:tcW w:w="2977"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Michelle Vilches</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5</w:t>
            </w:r>
          </w:p>
        </w:tc>
        <w:tc>
          <w:tcPr>
            <w:tcW w:w="3553"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Proyecto de Fútbol</w:t>
            </w:r>
          </w:p>
        </w:tc>
        <w:tc>
          <w:tcPr>
            <w:tcW w:w="2977"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Luis Sánchez</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6</w:t>
            </w:r>
          </w:p>
        </w:tc>
        <w:tc>
          <w:tcPr>
            <w:tcW w:w="3553"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Técnicas textiles</w:t>
            </w:r>
          </w:p>
        </w:tc>
        <w:tc>
          <w:tcPr>
            <w:tcW w:w="2977"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Damary Jara</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7</w:t>
            </w:r>
          </w:p>
        </w:tc>
        <w:tc>
          <w:tcPr>
            <w:tcW w:w="3553"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Vivir del Juego aprendo Voleibol</w:t>
            </w:r>
          </w:p>
        </w:tc>
        <w:tc>
          <w:tcPr>
            <w:tcW w:w="2977"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 xml:space="preserve">Claudio Cárdenas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8</w:t>
            </w:r>
          </w:p>
        </w:tc>
        <w:tc>
          <w:tcPr>
            <w:tcW w:w="3553"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Con mi cuerpo me expreso</w:t>
            </w:r>
          </w:p>
        </w:tc>
        <w:tc>
          <w:tcPr>
            <w:tcW w:w="2977"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Francisca Moya</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9</w:t>
            </w:r>
          </w:p>
        </w:tc>
        <w:tc>
          <w:tcPr>
            <w:tcW w:w="3553"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Manualidades sustentables</w:t>
            </w:r>
          </w:p>
        </w:tc>
        <w:tc>
          <w:tcPr>
            <w:tcW w:w="2977"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Yanet López</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2 hora (90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10</w:t>
            </w:r>
          </w:p>
        </w:tc>
        <w:tc>
          <w:tcPr>
            <w:tcW w:w="3553"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 xml:space="preserve">Catequesis Familiar </w:t>
            </w:r>
          </w:p>
        </w:tc>
        <w:tc>
          <w:tcPr>
            <w:tcW w:w="2977"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Luis Barrera</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11</w:t>
            </w:r>
          </w:p>
        </w:tc>
        <w:tc>
          <w:tcPr>
            <w:tcW w:w="3553"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Taller de Lecto-escritura</w:t>
            </w:r>
          </w:p>
        </w:tc>
        <w:tc>
          <w:tcPr>
            <w:tcW w:w="2977"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Javiera Moya</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12</w:t>
            </w:r>
          </w:p>
        </w:tc>
        <w:tc>
          <w:tcPr>
            <w:tcW w:w="3553"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Taller de Lecto-escritura</w:t>
            </w:r>
          </w:p>
        </w:tc>
        <w:tc>
          <w:tcPr>
            <w:tcW w:w="2977"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Ivonne Durand</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294"/>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13</w:t>
            </w:r>
          </w:p>
        </w:tc>
        <w:tc>
          <w:tcPr>
            <w:tcW w:w="3553"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Taller de matemáticas</w:t>
            </w:r>
          </w:p>
        </w:tc>
        <w:tc>
          <w:tcPr>
            <w:tcW w:w="2977"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Jimena Benavides</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271"/>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14</w:t>
            </w:r>
          </w:p>
        </w:tc>
        <w:tc>
          <w:tcPr>
            <w:tcW w:w="3553" w:type="dxa"/>
            <w:tcBorders>
              <w:top w:val="nil"/>
              <w:left w:val="nil"/>
              <w:bottom w:val="single" w:sz="8" w:space="0" w:color="000000"/>
              <w:right w:val="single" w:sz="8" w:space="0" w:color="000000"/>
            </w:tcBorders>
            <w:shd w:val="clear" w:color="auto" w:fill="FFFFFF"/>
            <w:vAlign w:val="center"/>
          </w:tcPr>
          <w:p w:rsidR="000951F6" w:rsidRPr="005C22C2" w:rsidRDefault="00CE5D5D">
            <w:pPr>
              <w:widowControl/>
              <w:rPr>
                <w:rFonts w:ascii="Calibri" w:eastAsia="Calibri" w:hAnsi="Calibri" w:cs="Calibri"/>
                <w:color w:val="000000"/>
                <w:lang w:val="en-US"/>
              </w:rPr>
            </w:pPr>
            <w:proofErr w:type="spellStart"/>
            <w:r w:rsidRPr="005C22C2">
              <w:rPr>
                <w:rFonts w:ascii="Calibri" w:eastAsia="Calibri" w:hAnsi="Calibri" w:cs="Calibri"/>
                <w:color w:val="000000"/>
                <w:lang w:val="en-US"/>
              </w:rPr>
              <w:t>Beatmaking</w:t>
            </w:r>
            <w:proofErr w:type="spellEnd"/>
            <w:r w:rsidRPr="005C22C2">
              <w:rPr>
                <w:rFonts w:ascii="Calibri" w:eastAsia="Calibri" w:hAnsi="Calibri" w:cs="Calibri"/>
                <w:color w:val="000000"/>
                <w:lang w:val="en-US"/>
              </w:rPr>
              <w:t>, Freestyle y prod. Musical</w:t>
            </w:r>
          </w:p>
        </w:tc>
        <w:tc>
          <w:tcPr>
            <w:tcW w:w="2977"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Germán Lino</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246"/>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15</w:t>
            </w:r>
          </w:p>
        </w:tc>
        <w:tc>
          <w:tcPr>
            <w:tcW w:w="3553"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Taller de Ajedrez</w:t>
            </w:r>
          </w:p>
        </w:tc>
        <w:tc>
          <w:tcPr>
            <w:tcW w:w="2977"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Juan Pablo Ponce</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251"/>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16</w:t>
            </w:r>
          </w:p>
        </w:tc>
        <w:tc>
          <w:tcPr>
            <w:tcW w:w="3553"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Taller Calistenia</w:t>
            </w:r>
          </w:p>
        </w:tc>
        <w:tc>
          <w:tcPr>
            <w:tcW w:w="2977"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Matías Marino</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240"/>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17</w:t>
            </w:r>
          </w:p>
        </w:tc>
        <w:tc>
          <w:tcPr>
            <w:tcW w:w="3553"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Técnicas textiles y Manualidades</w:t>
            </w:r>
          </w:p>
        </w:tc>
        <w:tc>
          <w:tcPr>
            <w:tcW w:w="2977"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Damary Jara</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18</w:t>
            </w:r>
          </w:p>
        </w:tc>
        <w:tc>
          <w:tcPr>
            <w:tcW w:w="3553"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Cultura y Danzas Folclóricas</w:t>
            </w:r>
          </w:p>
        </w:tc>
        <w:tc>
          <w:tcPr>
            <w:tcW w:w="2977"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Carolina Suazo</w:t>
            </w:r>
          </w:p>
        </w:tc>
        <w:tc>
          <w:tcPr>
            <w:tcW w:w="1984" w:type="dxa"/>
            <w:tcBorders>
              <w:top w:val="nil"/>
              <w:left w:val="nil"/>
              <w:bottom w:val="single" w:sz="8" w:space="0" w:color="000000"/>
              <w:right w:val="single" w:sz="8" w:space="0" w:color="000000"/>
            </w:tcBorders>
            <w:shd w:val="clear" w:color="auto" w:fill="FFFFFF"/>
            <w:vAlign w:val="center"/>
          </w:tcPr>
          <w:p w:rsidR="000951F6" w:rsidRDefault="00CE5D5D">
            <w:pPr>
              <w:widowControl/>
              <w:rPr>
                <w:rFonts w:ascii="Calibri" w:eastAsia="Calibri" w:hAnsi="Calibri" w:cs="Calibri"/>
                <w:color w:val="000000"/>
              </w:rPr>
            </w:pPr>
            <w:r>
              <w:rPr>
                <w:rFonts w:ascii="Calibri" w:eastAsia="Calibri" w:hAnsi="Calibri" w:cs="Calibri"/>
                <w:color w:val="000000"/>
              </w:rPr>
              <w:t>1 hora (45</w:t>
            </w:r>
            <w:r w:rsidR="00D4610B">
              <w:rPr>
                <w:rFonts w:ascii="Calibri" w:eastAsia="Calibri" w:hAnsi="Calibri" w:cs="Calibri"/>
                <w:color w:val="000000"/>
              </w:rPr>
              <w:t xml:space="preserve"> minutos</w:t>
            </w:r>
          </w:p>
        </w:tc>
      </w:tr>
    </w:tbl>
    <w:p w:rsidR="000951F6" w:rsidRDefault="000951F6">
      <w:pPr>
        <w:spacing w:line="265" w:lineRule="auto"/>
        <w:rPr>
          <w:rFonts w:ascii="Arial" w:eastAsia="Arial" w:hAnsi="Arial" w:cs="Arial"/>
          <w:sz w:val="24"/>
          <w:szCs w:val="24"/>
        </w:rPr>
      </w:pPr>
    </w:p>
    <w:p w:rsidR="005E0C25" w:rsidRDefault="005E0C25">
      <w:pPr>
        <w:pBdr>
          <w:top w:val="nil"/>
          <w:left w:val="nil"/>
          <w:bottom w:val="nil"/>
          <w:right w:val="nil"/>
          <w:between w:val="nil"/>
        </w:pBdr>
        <w:spacing w:before="4"/>
        <w:rPr>
          <w:rFonts w:ascii="Arial" w:eastAsia="Arial" w:hAnsi="Arial" w:cs="Arial"/>
          <w:b/>
          <w:color w:val="000000"/>
          <w:sz w:val="24"/>
          <w:szCs w:val="24"/>
        </w:rPr>
      </w:pPr>
    </w:p>
    <w:p w:rsidR="000951F6" w:rsidRPr="00A050CE" w:rsidRDefault="00D4610B" w:rsidP="00A050CE">
      <w:pPr>
        <w:pStyle w:val="Ttulo2"/>
        <w:numPr>
          <w:ilvl w:val="0"/>
          <w:numId w:val="4"/>
        </w:numPr>
        <w:pBdr>
          <w:top w:val="single" w:sz="4" w:space="1" w:color="auto"/>
          <w:left w:val="single" w:sz="4" w:space="4" w:color="auto"/>
          <w:bottom w:val="single" w:sz="4" w:space="1" w:color="auto"/>
          <w:right w:val="single" w:sz="4" w:space="4" w:color="auto"/>
        </w:pBdr>
        <w:tabs>
          <w:tab w:val="left" w:pos="492"/>
        </w:tabs>
        <w:spacing w:before="92"/>
        <w:ind w:left="492" w:hanging="230"/>
      </w:pPr>
      <w:r w:rsidRPr="00A050CE">
        <w:t>Actividades de Formación Católica</w:t>
      </w:r>
    </w:p>
    <w:p w:rsidR="000951F6" w:rsidRDefault="000951F6">
      <w:pPr>
        <w:pBdr>
          <w:top w:val="nil"/>
          <w:left w:val="nil"/>
          <w:bottom w:val="nil"/>
          <w:right w:val="nil"/>
          <w:between w:val="nil"/>
        </w:pBdr>
        <w:spacing w:before="2"/>
        <w:rPr>
          <w:rFonts w:ascii="Arial" w:eastAsia="Arial" w:hAnsi="Arial" w:cs="Arial"/>
          <w:b/>
          <w:color w:val="000000"/>
          <w:sz w:val="24"/>
          <w:szCs w:val="24"/>
        </w:rPr>
      </w:pPr>
    </w:p>
    <w:p w:rsidR="000951F6" w:rsidRDefault="00D4610B">
      <w:pPr>
        <w:pBdr>
          <w:top w:val="nil"/>
          <w:left w:val="nil"/>
          <w:bottom w:val="nil"/>
          <w:right w:val="nil"/>
          <w:between w:val="nil"/>
        </w:pBdr>
        <w:spacing w:before="92" w:line="276" w:lineRule="auto"/>
        <w:ind w:left="262" w:right="976" w:firstLine="707"/>
        <w:jc w:val="both"/>
        <w:rPr>
          <w:rFonts w:ascii="Arial" w:eastAsia="Arial" w:hAnsi="Arial" w:cs="Arial"/>
          <w:color w:val="000000"/>
          <w:sz w:val="24"/>
          <w:szCs w:val="24"/>
        </w:rPr>
      </w:pPr>
      <w:r>
        <w:rPr>
          <w:rFonts w:ascii="Arial" w:eastAsia="Arial" w:hAnsi="Arial" w:cs="Arial"/>
          <w:color w:val="000000"/>
          <w:sz w:val="24"/>
          <w:szCs w:val="24"/>
        </w:rPr>
        <w:t>Formación Católica representa el camino y hoja de ruta que debemos seguir en el proceso de formación de nuestros alumnos. Cuando vivimos en una sociedad que cada día avanza con mayor velocidad, donde los valores se van adecuando al orden de prioridades que le da cada individuo, desde una mirada individualista en la mayoría de los casos, creemos fundamental detenernos, reflexionar y actuar en virtud de una sociedad más justa donde intentemos amar al prójimo como a sí mismo, donde seamos capaces de tomar   el valor de la solidaridad e identificar el rostro de Cristo en los que más lo necesitan.</w:t>
      </w:r>
    </w:p>
    <w:p w:rsidR="000951F6" w:rsidRDefault="00D4610B">
      <w:pPr>
        <w:pBdr>
          <w:top w:val="nil"/>
          <w:left w:val="nil"/>
          <w:bottom w:val="nil"/>
          <w:right w:val="nil"/>
          <w:between w:val="nil"/>
        </w:pBdr>
        <w:spacing w:before="199" w:line="276" w:lineRule="auto"/>
        <w:ind w:left="262" w:right="976" w:firstLine="707"/>
        <w:jc w:val="both"/>
        <w:rPr>
          <w:rFonts w:ascii="Arial" w:eastAsia="Arial" w:hAnsi="Arial" w:cs="Arial"/>
          <w:color w:val="000000"/>
          <w:sz w:val="24"/>
          <w:szCs w:val="24"/>
        </w:rPr>
      </w:pPr>
      <w:r>
        <w:rPr>
          <w:rFonts w:ascii="Arial" w:eastAsia="Arial" w:hAnsi="Arial" w:cs="Arial"/>
          <w:color w:val="000000"/>
          <w:sz w:val="24"/>
          <w:szCs w:val="24"/>
        </w:rPr>
        <w:t>El Colegio Santa Teresa de Jesús de Los Andes tiene una serie de actividades relacionadas con la formación integral de los alumnos, con un       acento en la Fe y en el desarrollo de valores cardinale</w:t>
      </w:r>
      <w:r w:rsidR="005E0C25">
        <w:rPr>
          <w:rFonts w:ascii="Arial" w:eastAsia="Arial" w:hAnsi="Arial" w:cs="Arial"/>
          <w:color w:val="000000"/>
          <w:sz w:val="24"/>
          <w:szCs w:val="24"/>
        </w:rPr>
        <w:t>s. A</w:t>
      </w:r>
      <w:r>
        <w:rPr>
          <w:rFonts w:ascii="Arial" w:eastAsia="Arial" w:hAnsi="Arial" w:cs="Arial"/>
          <w:color w:val="000000"/>
          <w:sz w:val="24"/>
          <w:szCs w:val="24"/>
        </w:rPr>
        <w:t xml:space="preserve"> continuación, se mencionan algunas re</w:t>
      </w:r>
      <w:r w:rsidR="005E0C25">
        <w:rPr>
          <w:rFonts w:ascii="Arial" w:eastAsia="Arial" w:hAnsi="Arial" w:cs="Arial"/>
          <w:color w:val="000000"/>
          <w:sz w:val="24"/>
          <w:szCs w:val="24"/>
        </w:rPr>
        <w:t>alizadas durante el período 2023</w:t>
      </w:r>
      <w:r>
        <w:rPr>
          <w:rFonts w:ascii="Arial" w:eastAsia="Arial" w:hAnsi="Arial" w:cs="Arial"/>
          <w:color w:val="000000"/>
          <w:sz w:val="24"/>
          <w:szCs w:val="24"/>
        </w:rPr>
        <w:t>:</w:t>
      </w:r>
    </w:p>
    <w:p w:rsidR="00A050CE" w:rsidRDefault="00A050CE" w:rsidP="00A973C2">
      <w:pPr>
        <w:ind w:left="262"/>
        <w:rPr>
          <w:rFonts w:ascii="Arial" w:eastAsia="Arial" w:hAnsi="Arial" w:cs="Arial"/>
          <w:b/>
          <w:sz w:val="24"/>
          <w:szCs w:val="24"/>
        </w:rPr>
      </w:pPr>
    </w:p>
    <w:p w:rsidR="000951F6" w:rsidRDefault="00D4610B" w:rsidP="00A973C2">
      <w:pPr>
        <w:ind w:left="262"/>
        <w:rPr>
          <w:rFonts w:ascii="Arial" w:eastAsia="Arial" w:hAnsi="Arial" w:cs="Arial"/>
          <w:b/>
          <w:sz w:val="24"/>
          <w:szCs w:val="24"/>
        </w:rPr>
      </w:pPr>
      <w:r>
        <w:rPr>
          <w:rFonts w:ascii="Arial" w:eastAsia="Arial" w:hAnsi="Arial" w:cs="Arial"/>
          <w:b/>
          <w:sz w:val="24"/>
          <w:szCs w:val="24"/>
        </w:rPr>
        <w:t>1.-MISAS</w:t>
      </w:r>
    </w:p>
    <w:p w:rsidR="000951F6" w:rsidRDefault="00D4610B" w:rsidP="00A973C2">
      <w:pPr>
        <w:numPr>
          <w:ilvl w:val="1"/>
          <w:numId w:val="4"/>
        </w:numPr>
        <w:pBdr>
          <w:top w:val="nil"/>
          <w:left w:val="nil"/>
          <w:bottom w:val="nil"/>
          <w:right w:val="nil"/>
          <w:between w:val="nil"/>
        </w:pBdr>
        <w:tabs>
          <w:tab w:val="left" w:pos="1101"/>
          <w:tab w:val="left" w:pos="1102"/>
        </w:tabs>
        <w:ind w:hanging="361"/>
        <w:rPr>
          <w:rFonts w:ascii="Arial" w:eastAsia="Arial" w:hAnsi="Arial" w:cs="Arial"/>
          <w:color w:val="000000"/>
          <w:sz w:val="24"/>
          <w:szCs w:val="24"/>
        </w:rPr>
      </w:pPr>
      <w:r>
        <w:rPr>
          <w:rFonts w:ascii="Arial" w:eastAsia="Arial" w:hAnsi="Arial" w:cs="Arial"/>
          <w:color w:val="000000"/>
          <w:sz w:val="24"/>
          <w:szCs w:val="24"/>
        </w:rPr>
        <w:t>Inauguración del año escolar</w:t>
      </w:r>
    </w:p>
    <w:p w:rsidR="000951F6" w:rsidRDefault="00D4610B" w:rsidP="00A973C2">
      <w:pPr>
        <w:numPr>
          <w:ilvl w:val="1"/>
          <w:numId w:val="4"/>
        </w:numPr>
        <w:pBdr>
          <w:top w:val="nil"/>
          <w:left w:val="nil"/>
          <w:bottom w:val="nil"/>
          <w:right w:val="nil"/>
          <w:between w:val="nil"/>
        </w:pBdr>
        <w:tabs>
          <w:tab w:val="left" w:pos="1101"/>
          <w:tab w:val="left" w:pos="1102"/>
        </w:tabs>
        <w:ind w:hanging="361"/>
        <w:rPr>
          <w:rFonts w:ascii="Arial" w:eastAsia="Arial" w:hAnsi="Arial" w:cs="Arial"/>
          <w:color w:val="000000"/>
          <w:sz w:val="24"/>
          <w:szCs w:val="24"/>
        </w:rPr>
      </w:pPr>
      <w:r>
        <w:rPr>
          <w:rFonts w:ascii="Arial" w:eastAsia="Arial" w:hAnsi="Arial" w:cs="Arial"/>
          <w:color w:val="000000"/>
          <w:sz w:val="24"/>
          <w:szCs w:val="24"/>
        </w:rPr>
        <w:t>Semana Santa</w:t>
      </w:r>
    </w:p>
    <w:p w:rsidR="00D31525" w:rsidRDefault="00B42723" w:rsidP="00A973C2">
      <w:pPr>
        <w:numPr>
          <w:ilvl w:val="1"/>
          <w:numId w:val="4"/>
        </w:numPr>
        <w:pBdr>
          <w:top w:val="nil"/>
          <w:left w:val="nil"/>
          <w:bottom w:val="nil"/>
          <w:right w:val="nil"/>
          <w:between w:val="nil"/>
        </w:pBdr>
        <w:tabs>
          <w:tab w:val="left" w:pos="1101"/>
          <w:tab w:val="left" w:pos="1102"/>
        </w:tabs>
        <w:ind w:hanging="361"/>
        <w:rPr>
          <w:rFonts w:ascii="Arial" w:eastAsia="Arial" w:hAnsi="Arial" w:cs="Arial"/>
          <w:color w:val="000000"/>
          <w:sz w:val="24"/>
          <w:szCs w:val="24"/>
        </w:rPr>
      </w:pPr>
      <w:r>
        <w:rPr>
          <w:rFonts w:ascii="Arial" w:eastAsia="Arial" w:hAnsi="Arial" w:cs="Arial"/>
          <w:color w:val="000000"/>
          <w:sz w:val="24"/>
          <w:szCs w:val="24"/>
        </w:rPr>
        <w:t xml:space="preserve">Aniversario Santa Teresa </w:t>
      </w:r>
    </w:p>
    <w:p w:rsidR="000951F6" w:rsidRDefault="00D4610B" w:rsidP="00A973C2">
      <w:pPr>
        <w:numPr>
          <w:ilvl w:val="1"/>
          <w:numId w:val="4"/>
        </w:numPr>
        <w:pBdr>
          <w:top w:val="nil"/>
          <w:left w:val="nil"/>
          <w:bottom w:val="nil"/>
          <w:right w:val="nil"/>
          <w:between w:val="nil"/>
        </w:pBdr>
        <w:tabs>
          <w:tab w:val="left" w:pos="1101"/>
          <w:tab w:val="left" w:pos="1102"/>
        </w:tabs>
        <w:ind w:hanging="361"/>
        <w:rPr>
          <w:rFonts w:ascii="Arial" w:eastAsia="Arial" w:hAnsi="Arial" w:cs="Arial"/>
          <w:color w:val="000000"/>
          <w:sz w:val="24"/>
          <w:szCs w:val="24"/>
        </w:rPr>
      </w:pPr>
      <w:r>
        <w:rPr>
          <w:rFonts w:ascii="Arial" w:eastAsia="Arial" w:hAnsi="Arial" w:cs="Arial"/>
          <w:color w:val="000000"/>
          <w:sz w:val="24"/>
          <w:szCs w:val="24"/>
        </w:rPr>
        <w:t>Misa Navidad</w:t>
      </w:r>
    </w:p>
    <w:p w:rsidR="00A973C2" w:rsidRDefault="00A973C2" w:rsidP="00A973C2">
      <w:pPr>
        <w:pBdr>
          <w:top w:val="nil"/>
          <w:left w:val="nil"/>
          <w:bottom w:val="nil"/>
          <w:right w:val="nil"/>
          <w:between w:val="nil"/>
        </w:pBdr>
        <w:tabs>
          <w:tab w:val="left" w:pos="1101"/>
          <w:tab w:val="left" w:pos="1102"/>
        </w:tabs>
        <w:ind w:left="1102"/>
        <w:rPr>
          <w:rFonts w:ascii="Arial" w:eastAsia="Arial" w:hAnsi="Arial" w:cs="Arial"/>
          <w:color w:val="000000"/>
          <w:sz w:val="24"/>
          <w:szCs w:val="24"/>
        </w:rPr>
      </w:pPr>
    </w:p>
    <w:p w:rsidR="000951F6" w:rsidRDefault="00D4610B" w:rsidP="00A973C2">
      <w:pPr>
        <w:ind w:left="262"/>
        <w:rPr>
          <w:rFonts w:ascii="Arial" w:eastAsia="Arial" w:hAnsi="Arial" w:cs="Arial"/>
          <w:b/>
          <w:sz w:val="24"/>
          <w:szCs w:val="24"/>
        </w:rPr>
      </w:pPr>
      <w:r>
        <w:rPr>
          <w:rFonts w:ascii="Arial" w:eastAsia="Arial" w:hAnsi="Arial" w:cs="Arial"/>
          <w:b/>
          <w:sz w:val="24"/>
          <w:szCs w:val="24"/>
        </w:rPr>
        <w:t>2.-RETIROS</w:t>
      </w:r>
    </w:p>
    <w:p w:rsidR="008E1F0B" w:rsidRPr="008E1F0B" w:rsidRDefault="008E1F0B" w:rsidP="00A973C2">
      <w:pPr>
        <w:pStyle w:val="Prrafodelista"/>
        <w:numPr>
          <w:ilvl w:val="0"/>
          <w:numId w:val="6"/>
        </w:numPr>
        <w:rPr>
          <w:rFonts w:ascii="Arial" w:eastAsia="Arial" w:hAnsi="Arial" w:cs="Arial"/>
          <w:b/>
          <w:sz w:val="24"/>
          <w:szCs w:val="24"/>
        </w:rPr>
      </w:pPr>
      <w:r w:rsidRPr="008E1F0B">
        <w:rPr>
          <w:rFonts w:ascii="Arial" w:hAnsi="Arial" w:cs="Arial"/>
          <w:color w:val="000000"/>
          <w:sz w:val="24"/>
          <w:szCs w:val="24"/>
        </w:rPr>
        <w:t>Las jornadas de formación y retiros por curso, uno en el año por cada uno</w:t>
      </w:r>
      <w:r w:rsidR="001970CE">
        <w:rPr>
          <w:rFonts w:ascii="Arial" w:hAnsi="Arial" w:cs="Arial"/>
          <w:color w:val="000000"/>
          <w:sz w:val="24"/>
          <w:szCs w:val="24"/>
        </w:rPr>
        <w:t>.</w:t>
      </w:r>
    </w:p>
    <w:p w:rsidR="00C57B34" w:rsidRPr="008E1F0B" w:rsidRDefault="008E1F0B" w:rsidP="00A973C2">
      <w:pPr>
        <w:pStyle w:val="Sinespaciado"/>
        <w:numPr>
          <w:ilvl w:val="0"/>
          <w:numId w:val="6"/>
        </w:numPr>
        <w:rPr>
          <w:rFonts w:ascii="Arial" w:eastAsia="Arial" w:hAnsi="Arial" w:cs="Arial"/>
          <w:b/>
          <w:sz w:val="24"/>
          <w:szCs w:val="24"/>
        </w:rPr>
      </w:pPr>
      <w:r w:rsidRPr="008E1F0B">
        <w:rPr>
          <w:rFonts w:ascii="Arial" w:hAnsi="Arial" w:cs="Arial"/>
          <w:sz w:val="24"/>
          <w:szCs w:val="24"/>
        </w:rPr>
        <w:t>Las jornadas de formación y retiros por curso, uno en el año por cada curso</w:t>
      </w:r>
      <w:r>
        <w:rPr>
          <w:rFonts w:ascii="Arial" w:hAnsi="Arial" w:cs="Arial"/>
          <w:sz w:val="24"/>
          <w:szCs w:val="24"/>
        </w:rPr>
        <w:t xml:space="preserve"> los cuales se realizaron en el Santuario del Padre Hurtado.</w:t>
      </w:r>
    </w:p>
    <w:p w:rsidR="000951F6" w:rsidRDefault="000951F6" w:rsidP="00A973C2">
      <w:pPr>
        <w:pBdr>
          <w:top w:val="nil"/>
          <w:left w:val="nil"/>
          <w:bottom w:val="nil"/>
          <w:right w:val="nil"/>
          <w:between w:val="nil"/>
        </w:pBdr>
        <w:rPr>
          <w:rFonts w:ascii="Arial" w:eastAsia="Arial" w:hAnsi="Arial" w:cs="Arial"/>
          <w:color w:val="000000"/>
          <w:sz w:val="24"/>
          <w:szCs w:val="24"/>
        </w:rPr>
      </w:pPr>
    </w:p>
    <w:p w:rsidR="000951F6" w:rsidRDefault="00D4610B" w:rsidP="00A973C2">
      <w:pPr>
        <w:ind w:left="262"/>
        <w:rPr>
          <w:rFonts w:ascii="Arial" w:eastAsia="Arial" w:hAnsi="Arial" w:cs="Arial"/>
          <w:b/>
          <w:sz w:val="24"/>
          <w:szCs w:val="24"/>
        </w:rPr>
      </w:pPr>
      <w:r>
        <w:rPr>
          <w:rFonts w:ascii="Arial" w:eastAsia="Arial" w:hAnsi="Arial" w:cs="Arial"/>
          <w:b/>
          <w:sz w:val="24"/>
          <w:szCs w:val="24"/>
        </w:rPr>
        <w:t>3.- TIEMPOS Y FIESTAS LITÚRGICAS</w:t>
      </w:r>
    </w:p>
    <w:p w:rsidR="000951F6" w:rsidRDefault="00D4610B" w:rsidP="00A973C2">
      <w:pPr>
        <w:numPr>
          <w:ilvl w:val="1"/>
          <w:numId w:val="3"/>
        </w:numPr>
        <w:pBdr>
          <w:top w:val="nil"/>
          <w:left w:val="nil"/>
          <w:bottom w:val="nil"/>
          <w:right w:val="nil"/>
          <w:between w:val="nil"/>
        </w:pBdr>
        <w:tabs>
          <w:tab w:val="left" w:pos="1101"/>
          <w:tab w:val="left" w:pos="1102"/>
        </w:tabs>
        <w:ind w:left="1101" w:right="1932"/>
        <w:jc w:val="both"/>
        <w:rPr>
          <w:rFonts w:ascii="Arial" w:eastAsia="Arial" w:hAnsi="Arial" w:cs="Arial"/>
          <w:color w:val="000000"/>
          <w:sz w:val="24"/>
          <w:szCs w:val="24"/>
        </w:rPr>
      </w:pPr>
      <w:r>
        <w:rPr>
          <w:rFonts w:ascii="Arial" w:eastAsia="Arial" w:hAnsi="Arial" w:cs="Arial"/>
          <w:color w:val="000000"/>
          <w:sz w:val="24"/>
          <w:szCs w:val="24"/>
        </w:rPr>
        <w:t>Reflexión en la formación de la rutina diaria.</w:t>
      </w:r>
    </w:p>
    <w:p w:rsidR="000951F6" w:rsidRDefault="00D4610B" w:rsidP="00A973C2">
      <w:pPr>
        <w:numPr>
          <w:ilvl w:val="1"/>
          <w:numId w:val="3"/>
        </w:numPr>
        <w:pBdr>
          <w:top w:val="nil"/>
          <w:left w:val="nil"/>
          <w:bottom w:val="nil"/>
          <w:right w:val="nil"/>
          <w:between w:val="nil"/>
        </w:pBdr>
        <w:tabs>
          <w:tab w:val="left" w:pos="1041"/>
          <w:tab w:val="left" w:pos="1042"/>
        </w:tabs>
        <w:ind w:left="1042" w:hanging="361"/>
        <w:jc w:val="both"/>
        <w:rPr>
          <w:rFonts w:ascii="Arial" w:eastAsia="Arial" w:hAnsi="Arial" w:cs="Arial"/>
          <w:color w:val="000000"/>
          <w:sz w:val="24"/>
          <w:szCs w:val="24"/>
        </w:rPr>
      </w:pPr>
      <w:r>
        <w:rPr>
          <w:rFonts w:ascii="Arial" w:eastAsia="Arial" w:hAnsi="Arial" w:cs="Arial"/>
          <w:color w:val="000000"/>
          <w:sz w:val="24"/>
          <w:szCs w:val="24"/>
        </w:rPr>
        <w:t>Semana Santa</w:t>
      </w:r>
    </w:p>
    <w:p w:rsidR="000951F6" w:rsidRDefault="00D4610B" w:rsidP="00A973C2">
      <w:pPr>
        <w:numPr>
          <w:ilvl w:val="1"/>
          <w:numId w:val="3"/>
        </w:numPr>
        <w:pBdr>
          <w:top w:val="nil"/>
          <w:left w:val="nil"/>
          <w:bottom w:val="nil"/>
          <w:right w:val="nil"/>
          <w:between w:val="nil"/>
        </w:pBdr>
        <w:tabs>
          <w:tab w:val="left" w:pos="1041"/>
          <w:tab w:val="left" w:pos="1042"/>
        </w:tabs>
        <w:ind w:left="1042" w:hanging="361"/>
        <w:jc w:val="both"/>
        <w:rPr>
          <w:rFonts w:ascii="Arial" w:eastAsia="Arial" w:hAnsi="Arial" w:cs="Arial"/>
          <w:color w:val="000000"/>
          <w:sz w:val="24"/>
          <w:szCs w:val="24"/>
        </w:rPr>
      </w:pPr>
      <w:r>
        <w:rPr>
          <w:rFonts w:ascii="Arial" w:eastAsia="Arial" w:hAnsi="Arial" w:cs="Arial"/>
          <w:color w:val="000000"/>
          <w:sz w:val="24"/>
          <w:szCs w:val="24"/>
        </w:rPr>
        <w:t>Liturgia por Domingo de Ramos</w:t>
      </w:r>
    </w:p>
    <w:p w:rsidR="000951F6" w:rsidRDefault="00D4610B" w:rsidP="00A973C2">
      <w:pPr>
        <w:numPr>
          <w:ilvl w:val="1"/>
          <w:numId w:val="3"/>
        </w:numPr>
        <w:pBdr>
          <w:top w:val="nil"/>
          <w:left w:val="nil"/>
          <w:bottom w:val="nil"/>
          <w:right w:val="nil"/>
          <w:between w:val="nil"/>
        </w:pBdr>
        <w:tabs>
          <w:tab w:val="left" w:pos="1041"/>
          <w:tab w:val="left" w:pos="1042"/>
        </w:tabs>
        <w:ind w:left="1042" w:hanging="361"/>
        <w:jc w:val="both"/>
        <w:rPr>
          <w:rFonts w:ascii="Arial" w:eastAsia="Arial" w:hAnsi="Arial" w:cs="Arial"/>
          <w:color w:val="000000"/>
          <w:sz w:val="24"/>
          <w:szCs w:val="24"/>
        </w:rPr>
      </w:pPr>
      <w:r>
        <w:rPr>
          <w:rFonts w:ascii="Arial" w:eastAsia="Arial" w:hAnsi="Arial" w:cs="Arial"/>
          <w:color w:val="000000"/>
          <w:sz w:val="24"/>
          <w:szCs w:val="24"/>
        </w:rPr>
        <w:t xml:space="preserve">Conmemoración de la </w:t>
      </w:r>
      <w:r>
        <w:rPr>
          <w:rFonts w:ascii="Arial" w:eastAsia="Arial" w:hAnsi="Arial" w:cs="Arial"/>
          <w:sz w:val="24"/>
          <w:szCs w:val="24"/>
        </w:rPr>
        <w:t>Última</w:t>
      </w:r>
      <w:r>
        <w:rPr>
          <w:rFonts w:ascii="Arial" w:eastAsia="Arial" w:hAnsi="Arial" w:cs="Arial"/>
          <w:color w:val="000000"/>
          <w:sz w:val="24"/>
          <w:szCs w:val="24"/>
        </w:rPr>
        <w:t xml:space="preserve"> Cena por curso.</w:t>
      </w:r>
    </w:p>
    <w:p w:rsidR="000951F6" w:rsidRDefault="00D4610B" w:rsidP="00A973C2">
      <w:pPr>
        <w:numPr>
          <w:ilvl w:val="1"/>
          <w:numId w:val="3"/>
        </w:numPr>
        <w:pBdr>
          <w:top w:val="nil"/>
          <w:left w:val="nil"/>
          <w:bottom w:val="nil"/>
          <w:right w:val="nil"/>
          <w:between w:val="nil"/>
        </w:pBdr>
        <w:tabs>
          <w:tab w:val="left" w:pos="1041"/>
          <w:tab w:val="left" w:pos="1042"/>
        </w:tabs>
        <w:ind w:left="1041" w:right="1350"/>
        <w:jc w:val="both"/>
        <w:rPr>
          <w:rFonts w:ascii="Arial" w:eastAsia="Arial" w:hAnsi="Arial" w:cs="Arial"/>
          <w:color w:val="000000"/>
          <w:sz w:val="24"/>
          <w:szCs w:val="24"/>
        </w:rPr>
      </w:pPr>
      <w:r>
        <w:rPr>
          <w:rFonts w:ascii="Arial" w:eastAsia="Arial" w:hAnsi="Arial" w:cs="Arial"/>
          <w:color w:val="000000"/>
          <w:sz w:val="24"/>
          <w:szCs w:val="24"/>
        </w:rPr>
        <w:t>Liturgia por jueves y viernes Santo para profesores, administrativos y auxiliares.</w:t>
      </w:r>
    </w:p>
    <w:p w:rsidR="000951F6" w:rsidRPr="00B42723" w:rsidRDefault="00D4610B" w:rsidP="00A973C2">
      <w:pPr>
        <w:numPr>
          <w:ilvl w:val="1"/>
          <w:numId w:val="3"/>
        </w:numPr>
        <w:pBdr>
          <w:top w:val="nil"/>
          <w:left w:val="nil"/>
          <w:bottom w:val="nil"/>
          <w:right w:val="nil"/>
          <w:between w:val="nil"/>
        </w:pBdr>
        <w:tabs>
          <w:tab w:val="left" w:pos="1041"/>
          <w:tab w:val="left" w:pos="1042"/>
        </w:tabs>
        <w:ind w:left="1042" w:hanging="361"/>
        <w:rPr>
          <w:rFonts w:ascii="Arial" w:eastAsia="Arial" w:hAnsi="Arial" w:cs="Arial"/>
          <w:sz w:val="24"/>
          <w:szCs w:val="24"/>
        </w:rPr>
      </w:pPr>
      <w:r w:rsidRPr="00B42723">
        <w:rPr>
          <w:rFonts w:ascii="Arial" w:eastAsia="Arial" w:hAnsi="Arial" w:cs="Arial"/>
          <w:sz w:val="24"/>
          <w:szCs w:val="24"/>
        </w:rPr>
        <w:t>Mes de María</w:t>
      </w:r>
    </w:p>
    <w:p w:rsidR="000951F6" w:rsidRDefault="00D4610B" w:rsidP="00A973C2">
      <w:pPr>
        <w:numPr>
          <w:ilvl w:val="1"/>
          <w:numId w:val="3"/>
        </w:numPr>
        <w:pBdr>
          <w:top w:val="nil"/>
          <w:left w:val="nil"/>
          <w:bottom w:val="nil"/>
          <w:right w:val="nil"/>
          <w:between w:val="nil"/>
        </w:pBdr>
        <w:tabs>
          <w:tab w:val="left" w:pos="1041"/>
          <w:tab w:val="left" w:pos="1042"/>
        </w:tabs>
        <w:ind w:left="1042" w:hanging="361"/>
        <w:rPr>
          <w:rFonts w:ascii="Arial" w:eastAsia="Arial" w:hAnsi="Arial" w:cs="Arial"/>
          <w:sz w:val="24"/>
          <w:szCs w:val="24"/>
        </w:rPr>
      </w:pPr>
      <w:r>
        <w:rPr>
          <w:rFonts w:ascii="Arial" w:eastAsia="Arial" w:hAnsi="Arial" w:cs="Arial"/>
          <w:sz w:val="24"/>
          <w:szCs w:val="24"/>
        </w:rPr>
        <w:t>Peregrinación a Los Andes</w:t>
      </w:r>
    </w:p>
    <w:p w:rsidR="000951F6" w:rsidRDefault="00D4610B" w:rsidP="00A973C2">
      <w:pPr>
        <w:numPr>
          <w:ilvl w:val="1"/>
          <w:numId w:val="3"/>
        </w:numPr>
        <w:pBdr>
          <w:top w:val="nil"/>
          <w:left w:val="nil"/>
          <w:bottom w:val="nil"/>
          <w:right w:val="nil"/>
          <w:between w:val="nil"/>
        </w:pBdr>
        <w:tabs>
          <w:tab w:val="left" w:pos="1041"/>
          <w:tab w:val="left" w:pos="1042"/>
        </w:tabs>
        <w:ind w:left="1042" w:hanging="361"/>
        <w:rPr>
          <w:rFonts w:ascii="Arial" w:eastAsia="Arial" w:hAnsi="Arial" w:cs="Arial"/>
          <w:color w:val="000000"/>
          <w:sz w:val="24"/>
          <w:szCs w:val="24"/>
        </w:rPr>
      </w:pPr>
      <w:r>
        <w:rPr>
          <w:rFonts w:ascii="Arial" w:eastAsia="Arial" w:hAnsi="Arial" w:cs="Arial"/>
          <w:color w:val="000000"/>
          <w:sz w:val="24"/>
          <w:szCs w:val="24"/>
        </w:rPr>
        <w:t>Navidad presencial y</w:t>
      </w:r>
      <w:r>
        <w:rPr>
          <w:rFonts w:ascii="Arial" w:eastAsia="Arial" w:hAnsi="Arial" w:cs="Arial"/>
          <w:sz w:val="24"/>
          <w:szCs w:val="24"/>
        </w:rPr>
        <w:t xml:space="preserve"> </w:t>
      </w:r>
      <w:r>
        <w:rPr>
          <w:rFonts w:ascii="Arial" w:eastAsia="Arial" w:hAnsi="Arial" w:cs="Arial"/>
          <w:color w:val="000000"/>
          <w:sz w:val="24"/>
          <w:szCs w:val="24"/>
        </w:rPr>
        <w:t xml:space="preserve">Liturgia de Navidad para todo el personal. </w:t>
      </w:r>
    </w:p>
    <w:p w:rsidR="000951F6" w:rsidRDefault="000951F6" w:rsidP="00A973C2">
      <w:pPr>
        <w:pBdr>
          <w:top w:val="nil"/>
          <w:left w:val="nil"/>
          <w:bottom w:val="nil"/>
          <w:right w:val="nil"/>
          <w:between w:val="nil"/>
        </w:pBdr>
        <w:rPr>
          <w:rFonts w:ascii="Arial" w:eastAsia="Arial" w:hAnsi="Arial" w:cs="Arial"/>
          <w:color w:val="000000"/>
          <w:sz w:val="24"/>
          <w:szCs w:val="24"/>
        </w:rPr>
      </w:pPr>
    </w:p>
    <w:p w:rsidR="000951F6" w:rsidRDefault="000951F6" w:rsidP="00A973C2">
      <w:pPr>
        <w:pBdr>
          <w:top w:val="nil"/>
          <w:left w:val="nil"/>
          <w:bottom w:val="nil"/>
          <w:right w:val="nil"/>
          <w:between w:val="nil"/>
        </w:pBdr>
        <w:rPr>
          <w:rFonts w:ascii="Arial" w:eastAsia="Arial" w:hAnsi="Arial" w:cs="Arial"/>
          <w:color w:val="000000"/>
          <w:sz w:val="24"/>
          <w:szCs w:val="24"/>
        </w:rPr>
      </w:pPr>
    </w:p>
    <w:p w:rsidR="000951F6" w:rsidRDefault="00D4610B">
      <w:pPr>
        <w:ind w:left="262"/>
        <w:rPr>
          <w:rFonts w:ascii="Arial" w:eastAsia="Arial" w:hAnsi="Arial" w:cs="Arial"/>
          <w:b/>
          <w:sz w:val="24"/>
          <w:szCs w:val="24"/>
        </w:rPr>
      </w:pPr>
      <w:r>
        <w:rPr>
          <w:rFonts w:ascii="Arial" w:eastAsia="Arial" w:hAnsi="Arial" w:cs="Arial"/>
          <w:b/>
          <w:sz w:val="24"/>
          <w:szCs w:val="24"/>
        </w:rPr>
        <w:t>4.- PROGRAMA DE VIRTUDES</w:t>
      </w:r>
    </w:p>
    <w:p w:rsidR="000951F6" w:rsidRDefault="00D4610B" w:rsidP="00A973C2">
      <w:pPr>
        <w:numPr>
          <w:ilvl w:val="0"/>
          <w:numId w:val="3"/>
        </w:numPr>
        <w:pBdr>
          <w:top w:val="nil"/>
          <w:left w:val="nil"/>
          <w:bottom w:val="nil"/>
          <w:right w:val="nil"/>
          <w:between w:val="nil"/>
        </w:pBdr>
        <w:tabs>
          <w:tab w:val="left" w:pos="969"/>
          <w:tab w:val="left" w:pos="970"/>
        </w:tabs>
        <w:ind w:left="970" w:hanging="349"/>
        <w:rPr>
          <w:rFonts w:ascii="Arial" w:eastAsia="Arial" w:hAnsi="Arial" w:cs="Arial"/>
          <w:color w:val="000000"/>
          <w:sz w:val="24"/>
          <w:szCs w:val="24"/>
        </w:rPr>
      </w:pPr>
      <w:r>
        <w:rPr>
          <w:rFonts w:ascii="Arial" w:eastAsia="Arial" w:hAnsi="Arial" w:cs="Arial"/>
          <w:color w:val="000000"/>
          <w:sz w:val="24"/>
          <w:szCs w:val="24"/>
        </w:rPr>
        <w:t>Una hora pedagógica</w:t>
      </w:r>
      <w:r w:rsidR="00B42723">
        <w:rPr>
          <w:rFonts w:ascii="Arial" w:eastAsia="Arial" w:hAnsi="Arial" w:cs="Arial"/>
          <w:color w:val="000000"/>
          <w:sz w:val="24"/>
          <w:szCs w:val="24"/>
        </w:rPr>
        <w:t xml:space="preserve"> de virtudes y formación socioemocional</w:t>
      </w:r>
      <w:r>
        <w:rPr>
          <w:rFonts w:ascii="Arial" w:eastAsia="Arial" w:hAnsi="Arial" w:cs="Arial"/>
          <w:color w:val="000000"/>
          <w:sz w:val="24"/>
          <w:szCs w:val="24"/>
        </w:rPr>
        <w:t xml:space="preserve"> a la semana desde 1º a </w:t>
      </w:r>
      <w:proofErr w:type="spellStart"/>
      <w:r>
        <w:rPr>
          <w:rFonts w:ascii="Arial" w:eastAsia="Arial" w:hAnsi="Arial" w:cs="Arial"/>
          <w:color w:val="000000"/>
          <w:sz w:val="24"/>
          <w:szCs w:val="24"/>
        </w:rPr>
        <w:t>IIº</w:t>
      </w:r>
      <w:proofErr w:type="spellEnd"/>
      <w:r w:rsidR="00B42723">
        <w:rPr>
          <w:rFonts w:ascii="Arial" w:eastAsia="Arial" w:hAnsi="Arial" w:cs="Arial"/>
          <w:color w:val="000000"/>
          <w:sz w:val="24"/>
          <w:szCs w:val="24"/>
        </w:rPr>
        <w:t xml:space="preserve"> liderada por el Programa de Virtudes NET.</w:t>
      </w:r>
    </w:p>
    <w:p w:rsidR="000951F6" w:rsidRDefault="001970CE" w:rsidP="00A973C2">
      <w:pPr>
        <w:numPr>
          <w:ilvl w:val="0"/>
          <w:numId w:val="3"/>
        </w:numPr>
        <w:pBdr>
          <w:top w:val="nil"/>
          <w:left w:val="nil"/>
          <w:bottom w:val="nil"/>
          <w:right w:val="nil"/>
          <w:between w:val="nil"/>
        </w:pBdr>
        <w:tabs>
          <w:tab w:val="left" w:pos="969"/>
          <w:tab w:val="left" w:pos="970"/>
        </w:tabs>
        <w:ind w:left="970" w:hanging="349"/>
        <w:rPr>
          <w:rFonts w:ascii="Arial" w:eastAsia="Arial" w:hAnsi="Arial" w:cs="Arial"/>
          <w:color w:val="000000"/>
          <w:sz w:val="24"/>
          <w:szCs w:val="24"/>
        </w:rPr>
      </w:pPr>
      <w:r>
        <w:rPr>
          <w:rFonts w:ascii="Arial" w:eastAsia="Arial" w:hAnsi="Arial" w:cs="Arial"/>
          <w:color w:val="000000"/>
          <w:sz w:val="24"/>
          <w:szCs w:val="24"/>
        </w:rPr>
        <w:t>Acompañamiento religioso desde la</w:t>
      </w:r>
      <w:r w:rsidR="008E1F0B">
        <w:rPr>
          <w:rFonts w:ascii="Arial" w:eastAsia="Arial" w:hAnsi="Arial" w:cs="Arial"/>
          <w:color w:val="000000"/>
          <w:sz w:val="24"/>
          <w:szCs w:val="24"/>
        </w:rPr>
        <w:t xml:space="preserve"> Fundación </w:t>
      </w:r>
      <w:proofErr w:type="spellStart"/>
      <w:r w:rsidR="008E1F0B">
        <w:rPr>
          <w:rFonts w:ascii="Arial" w:eastAsia="Arial" w:hAnsi="Arial" w:cs="Arial"/>
          <w:color w:val="000000"/>
          <w:sz w:val="24"/>
          <w:szCs w:val="24"/>
        </w:rPr>
        <w:t>Trabün</w:t>
      </w:r>
      <w:proofErr w:type="spellEnd"/>
      <w:r>
        <w:rPr>
          <w:rFonts w:ascii="Arial" w:eastAsia="Arial" w:hAnsi="Arial" w:cs="Arial"/>
          <w:color w:val="000000"/>
          <w:sz w:val="24"/>
          <w:szCs w:val="24"/>
        </w:rPr>
        <w:t xml:space="preserve"> en todos los cursos de nuestro establecimiento.</w:t>
      </w:r>
    </w:p>
    <w:p w:rsidR="008E1F0B" w:rsidRDefault="008E1F0B" w:rsidP="008E1F0B">
      <w:pPr>
        <w:pBdr>
          <w:top w:val="nil"/>
          <w:left w:val="nil"/>
          <w:bottom w:val="nil"/>
          <w:right w:val="nil"/>
          <w:between w:val="nil"/>
        </w:pBdr>
        <w:tabs>
          <w:tab w:val="left" w:pos="969"/>
          <w:tab w:val="left" w:pos="970"/>
        </w:tabs>
        <w:spacing w:before="241"/>
        <w:rPr>
          <w:rFonts w:ascii="Arial" w:eastAsia="Arial" w:hAnsi="Arial" w:cs="Arial"/>
          <w:b/>
          <w:color w:val="000000"/>
          <w:sz w:val="24"/>
          <w:szCs w:val="24"/>
        </w:rPr>
      </w:pPr>
      <w:r>
        <w:rPr>
          <w:rFonts w:ascii="Arial" w:eastAsia="Arial" w:hAnsi="Arial" w:cs="Arial"/>
          <w:color w:val="000000"/>
          <w:sz w:val="24"/>
          <w:szCs w:val="24"/>
        </w:rPr>
        <w:t xml:space="preserve">    </w:t>
      </w:r>
      <w:r w:rsidRPr="008E1F0B">
        <w:rPr>
          <w:rFonts w:ascii="Arial" w:eastAsia="Arial" w:hAnsi="Arial" w:cs="Arial"/>
          <w:b/>
          <w:color w:val="000000"/>
          <w:sz w:val="24"/>
          <w:szCs w:val="24"/>
        </w:rPr>
        <w:t>5.</w:t>
      </w:r>
      <w:proofErr w:type="gramStart"/>
      <w:r w:rsidRPr="008E1F0B">
        <w:rPr>
          <w:rFonts w:ascii="Arial" w:eastAsia="Arial" w:hAnsi="Arial" w:cs="Arial"/>
          <w:b/>
          <w:color w:val="000000"/>
          <w:sz w:val="24"/>
          <w:szCs w:val="24"/>
        </w:rPr>
        <w:t>-  PASTORAL</w:t>
      </w:r>
      <w:proofErr w:type="gramEnd"/>
      <w:r w:rsidRPr="008E1F0B">
        <w:rPr>
          <w:rFonts w:ascii="Arial" w:eastAsia="Arial" w:hAnsi="Arial" w:cs="Arial"/>
          <w:b/>
          <w:color w:val="000000"/>
          <w:sz w:val="24"/>
          <w:szCs w:val="24"/>
        </w:rPr>
        <w:t xml:space="preserve"> JUVENIL</w:t>
      </w:r>
    </w:p>
    <w:p w:rsidR="008E1F0B" w:rsidRDefault="008E1F0B" w:rsidP="00A973C2">
      <w:pPr>
        <w:pStyle w:val="Prrafodelista"/>
        <w:numPr>
          <w:ilvl w:val="0"/>
          <w:numId w:val="7"/>
        </w:numPr>
        <w:pBdr>
          <w:top w:val="nil"/>
          <w:left w:val="nil"/>
          <w:bottom w:val="nil"/>
          <w:right w:val="nil"/>
          <w:between w:val="nil"/>
        </w:pBdr>
        <w:tabs>
          <w:tab w:val="left" w:pos="969"/>
          <w:tab w:val="left" w:pos="970"/>
        </w:tabs>
        <w:rPr>
          <w:rFonts w:ascii="Arial" w:eastAsia="Arial" w:hAnsi="Arial" w:cs="Arial"/>
          <w:color w:val="000000"/>
          <w:sz w:val="24"/>
          <w:szCs w:val="24"/>
        </w:rPr>
      </w:pPr>
      <w:r w:rsidRPr="008E1F0B">
        <w:rPr>
          <w:rFonts w:ascii="Arial" w:eastAsia="Arial" w:hAnsi="Arial" w:cs="Arial"/>
          <w:color w:val="000000"/>
          <w:sz w:val="24"/>
          <w:szCs w:val="24"/>
        </w:rPr>
        <w:t>Encabezado por la Encargada del Departamento de Pastoral Profesora María José Verdug</w:t>
      </w:r>
      <w:r>
        <w:rPr>
          <w:rFonts w:ascii="Arial" w:eastAsia="Arial" w:hAnsi="Arial" w:cs="Arial"/>
          <w:color w:val="000000"/>
          <w:sz w:val="24"/>
          <w:szCs w:val="24"/>
        </w:rPr>
        <w:t>o, alumnos de distintos niveles, participan activamente en las celebraciones litúrgicas</w:t>
      </w:r>
      <w:r w:rsidR="00B42723">
        <w:rPr>
          <w:rFonts w:ascii="Arial" w:eastAsia="Arial" w:hAnsi="Arial" w:cs="Arial"/>
          <w:color w:val="000000"/>
          <w:sz w:val="24"/>
          <w:szCs w:val="24"/>
        </w:rPr>
        <w:t xml:space="preserve"> a través de actuaciones</w:t>
      </w:r>
      <w:r>
        <w:rPr>
          <w:rFonts w:ascii="Arial" w:eastAsia="Arial" w:hAnsi="Arial" w:cs="Arial"/>
          <w:color w:val="000000"/>
          <w:sz w:val="24"/>
          <w:szCs w:val="24"/>
        </w:rPr>
        <w:t>, conferencias de jóvenes, motivando al resto de los alumnos a vivir la F</w:t>
      </w:r>
      <w:r w:rsidR="006E36DC">
        <w:rPr>
          <w:rFonts w:ascii="Arial" w:eastAsia="Arial" w:hAnsi="Arial" w:cs="Arial"/>
          <w:color w:val="000000"/>
          <w:sz w:val="24"/>
          <w:szCs w:val="24"/>
        </w:rPr>
        <w:t>e</w:t>
      </w:r>
      <w:r>
        <w:rPr>
          <w:rFonts w:ascii="Arial" w:eastAsia="Arial" w:hAnsi="Arial" w:cs="Arial"/>
          <w:color w:val="000000"/>
          <w:sz w:val="24"/>
          <w:szCs w:val="24"/>
        </w:rPr>
        <w:t xml:space="preserve"> desde un punto de vista juvenil y activo.</w:t>
      </w:r>
    </w:p>
    <w:p w:rsidR="00B42723" w:rsidRPr="008E1F0B" w:rsidRDefault="00B42723" w:rsidP="00A973C2">
      <w:pPr>
        <w:pStyle w:val="Prrafodelista"/>
        <w:numPr>
          <w:ilvl w:val="0"/>
          <w:numId w:val="7"/>
        </w:numPr>
        <w:pBdr>
          <w:top w:val="nil"/>
          <w:left w:val="nil"/>
          <w:bottom w:val="nil"/>
          <w:right w:val="nil"/>
          <w:between w:val="nil"/>
        </w:pBdr>
        <w:tabs>
          <w:tab w:val="left" w:pos="969"/>
          <w:tab w:val="left" w:pos="970"/>
        </w:tabs>
        <w:rPr>
          <w:rFonts w:ascii="Arial" w:eastAsia="Arial" w:hAnsi="Arial" w:cs="Arial"/>
          <w:color w:val="000000"/>
          <w:sz w:val="24"/>
          <w:szCs w:val="24"/>
        </w:rPr>
      </w:pPr>
      <w:r>
        <w:rPr>
          <w:rFonts w:ascii="Arial" w:eastAsia="Arial" w:hAnsi="Arial" w:cs="Arial"/>
          <w:color w:val="000000"/>
          <w:sz w:val="24"/>
          <w:szCs w:val="24"/>
        </w:rPr>
        <w:t>Campañas de apoyo a familias víctimas de los incendios.</w:t>
      </w:r>
    </w:p>
    <w:p w:rsidR="000951F6" w:rsidRDefault="000951F6">
      <w:pPr>
        <w:pBdr>
          <w:top w:val="nil"/>
          <w:left w:val="nil"/>
          <w:bottom w:val="nil"/>
          <w:right w:val="nil"/>
          <w:between w:val="nil"/>
        </w:pBdr>
        <w:rPr>
          <w:rFonts w:ascii="Arial" w:eastAsia="Arial" w:hAnsi="Arial" w:cs="Arial"/>
          <w:color w:val="000000"/>
          <w:sz w:val="24"/>
          <w:szCs w:val="24"/>
        </w:rPr>
      </w:pPr>
    </w:p>
    <w:p w:rsidR="000951F6" w:rsidRPr="00A050CE" w:rsidRDefault="00D4610B" w:rsidP="00A050CE">
      <w:pPr>
        <w:pStyle w:val="Ttulo2"/>
        <w:numPr>
          <w:ilvl w:val="0"/>
          <w:numId w:val="4"/>
        </w:numPr>
        <w:pBdr>
          <w:top w:val="single" w:sz="4" w:space="1" w:color="auto"/>
          <w:left w:val="single" w:sz="4" w:space="4" w:color="auto"/>
          <w:bottom w:val="single" w:sz="4" w:space="1" w:color="auto"/>
          <w:right w:val="single" w:sz="4" w:space="4" w:color="auto"/>
        </w:pBdr>
        <w:tabs>
          <w:tab w:val="left" w:pos="558"/>
        </w:tabs>
        <w:ind w:left="557" w:hanging="296"/>
      </w:pPr>
      <w:r w:rsidRPr="00A050CE">
        <w:t>Otras Actividades y Logros</w:t>
      </w:r>
    </w:p>
    <w:p w:rsidR="000951F6" w:rsidRDefault="000951F6">
      <w:pPr>
        <w:pBdr>
          <w:top w:val="nil"/>
          <w:left w:val="nil"/>
          <w:bottom w:val="nil"/>
          <w:right w:val="nil"/>
          <w:between w:val="nil"/>
        </w:pBdr>
        <w:spacing w:before="10" w:line="276" w:lineRule="auto"/>
        <w:jc w:val="both"/>
        <w:rPr>
          <w:rFonts w:ascii="Arial" w:eastAsia="Arial" w:hAnsi="Arial" w:cs="Arial"/>
          <w:b/>
          <w:color w:val="000000"/>
          <w:sz w:val="24"/>
          <w:szCs w:val="24"/>
        </w:rPr>
      </w:pPr>
    </w:p>
    <w:p w:rsidR="000951F6" w:rsidRPr="00A973C2" w:rsidRDefault="00A973C2" w:rsidP="00A973C2">
      <w:pPr>
        <w:pStyle w:val="Prrafodelista"/>
        <w:numPr>
          <w:ilvl w:val="0"/>
          <w:numId w:val="7"/>
        </w:numPr>
        <w:pBdr>
          <w:top w:val="nil"/>
          <w:left w:val="nil"/>
          <w:bottom w:val="nil"/>
          <w:right w:val="nil"/>
          <w:between w:val="nil"/>
        </w:pBdr>
        <w:spacing w:before="1" w:line="276" w:lineRule="auto"/>
        <w:ind w:right="973"/>
        <w:jc w:val="both"/>
        <w:rPr>
          <w:rFonts w:ascii="Arial" w:eastAsia="Arial" w:hAnsi="Arial" w:cs="Arial"/>
          <w:color w:val="000000"/>
          <w:sz w:val="24"/>
          <w:szCs w:val="24"/>
        </w:rPr>
      </w:pPr>
      <w:r w:rsidRPr="00A973C2">
        <w:rPr>
          <w:rFonts w:ascii="Arial" w:eastAsia="Arial" w:hAnsi="Arial" w:cs="Arial"/>
          <w:b/>
          <w:color w:val="000000"/>
          <w:sz w:val="24"/>
          <w:szCs w:val="24"/>
        </w:rPr>
        <w:t>CAMPAÑA KILO</w:t>
      </w:r>
      <w:r>
        <w:rPr>
          <w:rFonts w:ascii="Arial" w:eastAsia="Arial" w:hAnsi="Arial" w:cs="Arial"/>
          <w:color w:val="000000"/>
          <w:sz w:val="24"/>
          <w:szCs w:val="24"/>
        </w:rPr>
        <w:t xml:space="preserve">: </w:t>
      </w:r>
      <w:r w:rsidR="00D4610B" w:rsidRPr="00A973C2">
        <w:rPr>
          <w:rFonts w:ascii="Arial" w:eastAsia="Arial" w:hAnsi="Arial" w:cs="Arial"/>
          <w:color w:val="000000"/>
          <w:sz w:val="24"/>
          <w:szCs w:val="24"/>
        </w:rPr>
        <w:t xml:space="preserve">Nuestro colegio posee actividades solidarias que se enmarcan dentro de la ayuda a quienes más lo necesitan en la comunidad. Es por esta razón que la Fundación Mano Amiga mensualmente lleva a cabo la campaña “El Kilo”, que consiste en entregar un aporte en mercadería para aquellas familias que pasan por un momento difícil. Esta campaña se siguió realizando gracias al apoyo </w:t>
      </w:r>
      <w:r w:rsidR="00D4610B" w:rsidRPr="00A973C2">
        <w:rPr>
          <w:rFonts w:ascii="Arial" w:eastAsia="Arial" w:hAnsi="Arial" w:cs="Arial"/>
          <w:sz w:val="24"/>
          <w:szCs w:val="24"/>
        </w:rPr>
        <w:t xml:space="preserve">de los </w:t>
      </w:r>
      <w:r w:rsidR="00D4610B" w:rsidRPr="00A973C2">
        <w:rPr>
          <w:rFonts w:ascii="Arial" w:eastAsia="Arial" w:hAnsi="Arial" w:cs="Arial"/>
          <w:color w:val="000000"/>
          <w:sz w:val="24"/>
          <w:szCs w:val="24"/>
        </w:rPr>
        <w:t xml:space="preserve">Apoderados del Colegio Everest. Además, se optimizaron las entregas, consiguiendo que cada mes las familias con mayores necesidades, </w:t>
      </w:r>
      <w:r w:rsidR="00D4610B" w:rsidRPr="00A973C2">
        <w:rPr>
          <w:rFonts w:ascii="Arial" w:eastAsia="Arial" w:hAnsi="Arial" w:cs="Arial"/>
          <w:sz w:val="24"/>
          <w:szCs w:val="24"/>
        </w:rPr>
        <w:t>recibieron</w:t>
      </w:r>
      <w:r w:rsidR="00D4610B" w:rsidRPr="00A973C2">
        <w:rPr>
          <w:rFonts w:ascii="Arial" w:eastAsia="Arial" w:hAnsi="Arial" w:cs="Arial"/>
          <w:color w:val="000000"/>
          <w:sz w:val="24"/>
          <w:szCs w:val="24"/>
        </w:rPr>
        <w:t xml:space="preserve"> algún tipo de ayuda que </w:t>
      </w:r>
      <w:r w:rsidR="00D4610B" w:rsidRPr="00A973C2">
        <w:rPr>
          <w:rFonts w:ascii="Arial" w:eastAsia="Arial" w:hAnsi="Arial" w:cs="Arial"/>
          <w:sz w:val="24"/>
          <w:szCs w:val="24"/>
        </w:rPr>
        <w:t>aportará</w:t>
      </w:r>
      <w:r w:rsidR="00D4610B" w:rsidRPr="00A973C2">
        <w:rPr>
          <w:rFonts w:ascii="Arial" w:eastAsia="Arial" w:hAnsi="Arial" w:cs="Arial"/>
          <w:color w:val="000000"/>
          <w:sz w:val="24"/>
          <w:szCs w:val="24"/>
        </w:rPr>
        <w:t xml:space="preserve"> a un mejor bienestar. </w:t>
      </w:r>
    </w:p>
    <w:p w:rsidR="000951F6" w:rsidRDefault="000951F6">
      <w:pPr>
        <w:pBdr>
          <w:top w:val="nil"/>
          <w:left w:val="nil"/>
          <w:bottom w:val="nil"/>
          <w:right w:val="nil"/>
          <w:between w:val="nil"/>
        </w:pBdr>
        <w:spacing w:before="1" w:line="276" w:lineRule="auto"/>
        <w:ind w:left="262" w:right="973" w:firstLine="707"/>
        <w:jc w:val="both"/>
        <w:rPr>
          <w:rFonts w:ascii="Arial" w:eastAsia="Arial" w:hAnsi="Arial" w:cs="Arial"/>
          <w:sz w:val="24"/>
          <w:szCs w:val="24"/>
        </w:rPr>
      </w:pPr>
    </w:p>
    <w:p w:rsidR="000951F6" w:rsidRDefault="008E1F0B">
      <w:pPr>
        <w:pBdr>
          <w:top w:val="nil"/>
          <w:left w:val="nil"/>
          <w:bottom w:val="nil"/>
          <w:right w:val="nil"/>
          <w:between w:val="nil"/>
        </w:pBdr>
        <w:spacing w:before="1" w:line="276" w:lineRule="auto"/>
        <w:ind w:left="262" w:right="973" w:firstLine="707"/>
        <w:jc w:val="both"/>
        <w:rPr>
          <w:rFonts w:ascii="Arial" w:eastAsia="Arial" w:hAnsi="Arial" w:cs="Arial"/>
          <w:color w:val="000000"/>
          <w:sz w:val="24"/>
          <w:szCs w:val="24"/>
        </w:rPr>
      </w:pPr>
      <w:r>
        <w:rPr>
          <w:rFonts w:ascii="Arial" w:eastAsia="Arial" w:hAnsi="Arial" w:cs="Arial"/>
          <w:color w:val="000000"/>
          <w:sz w:val="24"/>
          <w:szCs w:val="24"/>
        </w:rPr>
        <w:t xml:space="preserve"> Al finalizar el año 2023</w:t>
      </w:r>
      <w:r w:rsidR="00D4610B">
        <w:rPr>
          <w:rFonts w:ascii="Arial" w:eastAsia="Arial" w:hAnsi="Arial" w:cs="Arial"/>
          <w:color w:val="000000"/>
          <w:sz w:val="24"/>
          <w:szCs w:val="24"/>
        </w:rPr>
        <w:t>, también se entregaron cajas de mercadería para las familias y colaboradores de nuestro Centro Educativo.</w:t>
      </w:r>
    </w:p>
    <w:p w:rsidR="000951F6" w:rsidRDefault="000951F6">
      <w:pPr>
        <w:pBdr>
          <w:top w:val="nil"/>
          <w:left w:val="nil"/>
          <w:bottom w:val="nil"/>
          <w:right w:val="nil"/>
          <w:between w:val="nil"/>
        </w:pBdr>
        <w:spacing w:line="276" w:lineRule="auto"/>
        <w:jc w:val="both"/>
        <w:rPr>
          <w:rFonts w:ascii="Arial" w:eastAsia="Arial" w:hAnsi="Arial" w:cs="Arial"/>
          <w:color w:val="000000"/>
          <w:sz w:val="24"/>
          <w:szCs w:val="24"/>
        </w:rPr>
      </w:pPr>
    </w:p>
    <w:p w:rsidR="000951F6" w:rsidRDefault="00D4610B">
      <w:pPr>
        <w:pBdr>
          <w:top w:val="nil"/>
          <w:left w:val="nil"/>
          <w:bottom w:val="nil"/>
          <w:right w:val="nil"/>
          <w:between w:val="nil"/>
        </w:pBdr>
        <w:spacing w:line="276" w:lineRule="auto"/>
        <w:ind w:left="262" w:right="977" w:firstLine="707"/>
        <w:jc w:val="both"/>
        <w:rPr>
          <w:rFonts w:ascii="Arial" w:eastAsia="Arial" w:hAnsi="Arial" w:cs="Arial"/>
          <w:color w:val="000000"/>
          <w:sz w:val="24"/>
          <w:szCs w:val="24"/>
        </w:rPr>
      </w:pPr>
      <w:r>
        <w:rPr>
          <w:rFonts w:ascii="Arial" w:eastAsia="Arial" w:hAnsi="Arial" w:cs="Arial"/>
          <w:color w:val="000000"/>
          <w:sz w:val="24"/>
          <w:szCs w:val="24"/>
        </w:rPr>
        <w:t xml:space="preserve">El equipo de Convivencia Escolar, encabezado por el Encargado </w:t>
      </w:r>
      <w:r>
        <w:rPr>
          <w:rFonts w:ascii="Arial" w:eastAsia="Arial" w:hAnsi="Arial" w:cs="Arial"/>
          <w:sz w:val="24"/>
          <w:szCs w:val="24"/>
        </w:rPr>
        <w:t>d</w:t>
      </w:r>
      <w:r>
        <w:rPr>
          <w:rFonts w:ascii="Arial" w:eastAsia="Arial" w:hAnsi="Arial" w:cs="Arial"/>
          <w:color w:val="000000"/>
          <w:sz w:val="24"/>
          <w:szCs w:val="24"/>
        </w:rPr>
        <w:t>e Convivencia Escolar, Señor Israel Gómez, realiza una serie de actividades donde se integra toda la comunidad escolar con el fin de promover valores y estimular de forma positiva a nuestros alumnos.</w:t>
      </w:r>
    </w:p>
    <w:p w:rsidR="000951F6" w:rsidRDefault="00D4610B">
      <w:pPr>
        <w:numPr>
          <w:ilvl w:val="1"/>
          <w:numId w:val="4"/>
        </w:numPr>
        <w:pBdr>
          <w:top w:val="nil"/>
          <w:left w:val="nil"/>
          <w:bottom w:val="nil"/>
          <w:right w:val="nil"/>
          <w:between w:val="nil"/>
        </w:pBdr>
        <w:tabs>
          <w:tab w:val="left" w:pos="1750"/>
        </w:tabs>
        <w:spacing w:before="197" w:line="276" w:lineRule="auto"/>
        <w:ind w:left="1750" w:right="975"/>
        <w:jc w:val="both"/>
        <w:rPr>
          <w:rFonts w:ascii="Arial" w:eastAsia="Arial" w:hAnsi="Arial" w:cs="Arial"/>
          <w:color w:val="000000"/>
          <w:sz w:val="24"/>
          <w:szCs w:val="24"/>
        </w:rPr>
      </w:pPr>
      <w:r w:rsidRPr="00A973C2">
        <w:rPr>
          <w:rFonts w:ascii="Arial" w:eastAsia="Arial" w:hAnsi="Arial" w:cs="Arial"/>
          <w:b/>
          <w:color w:val="000000"/>
          <w:sz w:val="24"/>
          <w:szCs w:val="24"/>
        </w:rPr>
        <w:t xml:space="preserve">Visitas </w:t>
      </w:r>
      <w:r w:rsidRPr="00A973C2">
        <w:rPr>
          <w:rFonts w:ascii="Arial" w:eastAsia="Arial" w:hAnsi="Arial" w:cs="Arial"/>
          <w:b/>
          <w:sz w:val="24"/>
          <w:szCs w:val="24"/>
        </w:rPr>
        <w:t>domiciliarias</w:t>
      </w:r>
      <w:r>
        <w:rPr>
          <w:rFonts w:ascii="Arial" w:eastAsia="Arial" w:hAnsi="Arial" w:cs="Arial"/>
          <w:color w:val="000000"/>
          <w:sz w:val="24"/>
          <w:szCs w:val="24"/>
        </w:rPr>
        <w:t xml:space="preserve"> planificadas con la </w:t>
      </w:r>
      <w:r>
        <w:rPr>
          <w:rFonts w:ascii="Arial" w:eastAsia="Arial" w:hAnsi="Arial" w:cs="Arial"/>
          <w:sz w:val="24"/>
          <w:szCs w:val="24"/>
        </w:rPr>
        <w:t>Asistente Social Sra. Mónica Molina</w:t>
      </w:r>
      <w:r>
        <w:rPr>
          <w:rFonts w:ascii="Arial" w:eastAsia="Arial" w:hAnsi="Arial" w:cs="Arial"/>
          <w:color w:val="000000"/>
          <w:sz w:val="24"/>
          <w:szCs w:val="24"/>
        </w:rPr>
        <w:t xml:space="preserve">, </w:t>
      </w:r>
      <w:r>
        <w:rPr>
          <w:rFonts w:ascii="Arial" w:eastAsia="Arial" w:hAnsi="Arial" w:cs="Arial"/>
          <w:sz w:val="24"/>
          <w:szCs w:val="24"/>
        </w:rPr>
        <w:t>que van en el rescate de estudiantes que por alguna situación presentan, inasistencias reiteradas y sin justificar y así evitar la deserción escolar.</w:t>
      </w:r>
    </w:p>
    <w:p w:rsidR="000951F6" w:rsidRDefault="00D4610B" w:rsidP="00A050CE">
      <w:pPr>
        <w:numPr>
          <w:ilvl w:val="1"/>
          <w:numId w:val="4"/>
        </w:numPr>
        <w:pBdr>
          <w:top w:val="nil"/>
          <w:left w:val="nil"/>
          <w:bottom w:val="nil"/>
          <w:right w:val="nil"/>
          <w:between w:val="nil"/>
        </w:pBdr>
        <w:tabs>
          <w:tab w:val="left" w:pos="1749"/>
          <w:tab w:val="left" w:pos="1750"/>
        </w:tabs>
        <w:spacing w:before="208" w:line="276" w:lineRule="auto"/>
        <w:ind w:left="1750" w:right="970"/>
        <w:jc w:val="both"/>
        <w:rPr>
          <w:rFonts w:ascii="Arial" w:eastAsia="Arial" w:hAnsi="Arial" w:cs="Arial"/>
          <w:color w:val="000000"/>
          <w:sz w:val="24"/>
          <w:szCs w:val="24"/>
        </w:rPr>
      </w:pPr>
      <w:r w:rsidRPr="00A973C2">
        <w:rPr>
          <w:rFonts w:ascii="Arial" w:eastAsia="Arial" w:hAnsi="Arial" w:cs="Arial"/>
          <w:b/>
          <w:color w:val="000000"/>
          <w:sz w:val="24"/>
          <w:szCs w:val="24"/>
        </w:rPr>
        <w:t>Acompañamiento a las familias con dificultades sociales</w:t>
      </w:r>
      <w:r w:rsidR="00A973C2">
        <w:rPr>
          <w:rFonts w:ascii="Arial" w:eastAsia="Arial" w:hAnsi="Arial" w:cs="Arial"/>
          <w:color w:val="000000"/>
          <w:sz w:val="24"/>
          <w:szCs w:val="24"/>
        </w:rPr>
        <w:t xml:space="preserve"> (incendios, orientación, </w:t>
      </w:r>
      <w:proofErr w:type="spellStart"/>
      <w:r w:rsidR="00A973C2">
        <w:rPr>
          <w:rFonts w:ascii="Arial" w:eastAsia="Arial" w:hAnsi="Arial" w:cs="Arial"/>
          <w:color w:val="000000"/>
          <w:sz w:val="24"/>
          <w:szCs w:val="24"/>
        </w:rPr>
        <w:t>etc</w:t>
      </w:r>
      <w:proofErr w:type="spellEnd"/>
      <w:r w:rsidR="00A973C2">
        <w:rPr>
          <w:rFonts w:ascii="Arial" w:eastAsia="Arial" w:hAnsi="Arial" w:cs="Arial"/>
          <w:color w:val="000000"/>
          <w:sz w:val="24"/>
          <w:szCs w:val="24"/>
        </w:rPr>
        <w:t>)</w:t>
      </w:r>
    </w:p>
    <w:p w:rsidR="000951F6" w:rsidRPr="00A973C2" w:rsidRDefault="006E36DC" w:rsidP="00A050CE">
      <w:pPr>
        <w:numPr>
          <w:ilvl w:val="1"/>
          <w:numId w:val="4"/>
        </w:numPr>
        <w:pBdr>
          <w:top w:val="nil"/>
          <w:left w:val="nil"/>
          <w:bottom w:val="nil"/>
          <w:right w:val="nil"/>
          <w:between w:val="nil"/>
        </w:pBdr>
        <w:tabs>
          <w:tab w:val="left" w:pos="1749"/>
          <w:tab w:val="left" w:pos="1750"/>
        </w:tabs>
        <w:spacing w:before="208" w:line="276" w:lineRule="auto"/>
        <w:ind w:left="1750" w:right="970"/>
        <w:jc w:val="both"/>
        <w:rPr>
          <w:rFonts w:ascii="Arial" w:eastAsia="Arial" w:hAnsi="Arial" w:cs="Arial"/>
          <w:b/>
          <w:color w:val="000000"/>
          <w:sz w:val="24"/>
          <w:szCs w:val="24"/>
        </w:rPr>
      </w:pPr>
      <w:r w:rsidRPr="00A973C2">
        <w:rPr>
          <w:rFonts w:ascii="Arial" w:eastAsia="Arial" w:hAnsi="Arial" w:cs="Arial"/>
          <w:b/>
          <w:sz w:val="24"/>
          <w:szCs w:val="24"/>
          <w:highlight w:val="white"/>
        </w:rPr>
        <w:t>Acompañamiento</w:t>
      </w:r>
      <w:r w:rsidR="00A973C2">
        <w:rPr>
          <w:rFonts w:ascii="Arial" w:eastAsia="Arial" w:hAnsi="Arial" w:cs="Arial"/>
          <w:b/>
          <w:sz w:val="24"/>
          <w:szCs w:val="24"/>
          <w:highlight w:val="white"/>
        </w:rPr>
        <w:t xml:space="preserve">, </w:t>
      </w:r>
      <w:r w:rsidRPr="00A973C2">
        <w:rPr>
          <w:rFonts w:ascii="Arial" w:eastAsia="Arial" w:hAnsi="Arial" w:cs="Arial"/>
          <w:b/>
          <w:sz w:val="24"/>
          <w:szCs w:val="24"/>
          <w:highlight w:val="white"/>
        </w:rPr>
        <w:t>evaluación</w:t>
      </w:r>
      <w:r w:rsidR="00A973C2">
        <w:rPr>
          <w:rFonts w:ascii="Arial" w:eastAsia="Arial" w:hAnsi="Arial" w:cs="Arial"/>
          <w:b/>
          <w:sz w:val="24"/>
          <w:szCs w:val="24"/>
          <w:highlight w:val="white"/>
        </w:rPr>
        <w:t xml:space="preserve"> y derivación</w:t>
      </w:r>
      <w:r w:rsidRPr="00A973C2">
        <w:rPr>
          <w:rFonts w:ascii="Arial" w:eastAsia="Arial" w:hAnsi="Arial" w:cs="Arial"/>
          <w:b/>
          <w:sz w:val="24"/>
          <w:szCs w:val="24"/>
          <w:highlight w:val="white"/>
        </w:rPr>
        <w:t xml:space="preserve"> por parte de la psicóloga del área de Convivencia. </w:t>
      </w:r>
    </w:p>
    <w:p w:rsidR="000951F6" w:rsidRDefault="00D4610B" w:rsidP="00A050CE">
      <w:pPr>
        <w:numPr>
          <w:ilvl w:val="1"/>
          <w:numId w:val="4"/>
        </w:numPr>
        <w:pBdr>
          <w:top w:val="nil"/>
          <w:left w:val="nil"/>
          <w:bottom w:val="nil"/>
          <w:right w:val="nil"/>
          <w:between w:val="nil"/>
        </w:pBdr>
        <w:tabs>
          <w:tab w:val="left" w:pos="1749"/>
          <w:tab w:val="left" w:pos="1750"/>
        </w:tabs>
        <w:spacing w:before="208" w:line="276" w:lineRule="auto"/>
        <w:ind w:left="1750" w:right="970"/>
        <w:jc w:val="both"/>
        <w:rPr>
          <w:rFonts w:ascii="Arial" w:eastAsia="Arial" w:hAnsi="Arial" w:cs="Arial"/>
          <w:sz w:val="24"/>
          <w:szCs w:val="24"/>
          <w:highlight w:val="white"/>
        </w:rPr>
      </w:pPr>
      <w:r w:rsidRPr="00A973C2">
        <w:rPr>
          <w:rFonts w:ascii="Arial" w:eastAsia="Arial" w:hAnsi="Arial" w:cs="Arial"/>
          <w:b/>
          <w:sz w:val="24"/>
          <w:szCs w:val="24"/>
          <w:highlight w:val="white"/>
        </w:rPr>
        <w:t>Contacto con Fundación Luz,</w:t>
      </w:r>
      <w:r>
        <w:rPr>
          <w:rFonts w:ascii="Arial" w:eastAsia="Arial" w:hAnsi="Arial" w:cs="Arial"/>
          <w:sz w:val="24"/>
          <w:szCs w:val="24"/>
          <w:highlight w:val="white"/>
        </w:rPr>
        <w:t xml:space="preserve"> institución que ayuda a las personas con </w:t>
      </w:r>
      <w:r w:rsidR="00A973C2">
        <w:rPr>
          <w:rFonts w:ascii="Arial" w:eastAsia="Arial" w:hAnsi="Arial" w:cs="Arial"/>
          <w:sz w:val="24"/>
          <w:szCs w:val="24"/>
          <w:highlight w:val="white"/>
        </w:rPr>
        <w:t>discapacidad visual para entregarles herramientas que les permita integrarse de un modo efectivo a la sociedad.</w:t>
      </w:r>
      <w:r>
        <w:rPr>
          <w:rFonts w:ascii="Arial" w:eastAsia="Arial" w:hAnsi="Arial" w:cs="Arial"/>
          <w:sz w:val="24"/>
          <w:szCs w:val="24"/>
          <w:highlight w:val="white"/>
        </w:rPr>
        <w:t xml:space="preserve"> </w:t>
      </w:r>
    </w:p>
    <w:p w:rsidR="000951F6" w:rsidRDefault="00D4610B" w:rsidP="00A050CE">
      <w:pPr>
        <w:numPr>
          <w:ilvl w:val="1"/>
          <w:numId w:val="4"/>
        </w:numPr>
        <w:pBdr>
          <w:top w:val="nil"/>
          <w:left w:val="nil"/>
          <w:bottom w:val="nil"/>
          <w:right w:val="nil"/>
          <w:between w:val="nil"/>
        </w:pBdr>
        <w:tabs>
          <w:tab w:val="left" w:pos="1749"/>
          <w:tab w:val="left" w:pos="1750"/>
        </w:tabs>
        <w:spacing w:before="208"/>
        <w:ind w:left="1750" w:right="686"/>
        <w:jc w:val="both"/>
        <w:rPr>
          <w:rFonts w:ascii="Arial" w:eastAsia="Arial" w:hAnsi="Arial" w:cs="Arial"/>
          <w:sz w:val="24"/>
          <w:szCs w:val="24"/>
          <w:highlight w:val="white"/>
        </w:rPr>
      </w:pPr>
      <w:r>
        <w:rPr>
          <w:rFonts w:ascii="Arial" w:eastAsia="Arial" w:hAnsi="Arial" w:cs="Arial"/>
          <w:sz w:val="24"/>
          <w:szCs w:val="24"/>
          <w:highlight w:val="white"/>
        </w:rPr>
        <w:t xml:space="preserve">Seguimiento </w:t>
      </w:r>
      <w:r w:rsidR="00A973C2">
        <w:rPr>
          <w:rFonts w:ascii="Arial" w:eastAsia="Arial" w:hAnsi="Arial" w:cs="Arial"/>
          <w:sz w:val="24"/>
          <w:szCs w:val="24"/>
          <w:highlight w:val="white"/>
        </w:rPr>
        <w:t xml:space="preserve">y acompañamiento </w:t>
      </w:r>
      <w:r>
        <w:rPr>
          <w:rFonts w:ascii="Arial" w:eastAsia="Arial" w:hAnsi="Arial" w:cs="Arial"/>
          <w:sz w:val="24"/>
          <w:szCs w:val="24"/>
          <w:highlight w:val="white"/>
        </w:rPr>
        <w:t xml:space="preserve">con los programas externos del colegio (OPD, Oficina de la infancia, </w:t>
      </w:r>
      <w:proofErr w:type="spellStart"/>
      <w:r>
        <w:rPr>
          <w:rFonts w:ascii="Arial" w:eastAsia="Arial" w:hAnsi="Arial" w:cs="Arial"/>
          <w:sz w:val="24"/>
          <w:szCs w:val="24"/>
          <w:highlight w:val="white"/>
        </w:rPr>
        <w:t>Cosam</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Cesfam</w:t>
      </w:r>
      <w:proofErr w:type="spellEnd"/>
      <w:r>
        <w:rPr>
          <w:rFonts w:ascii="Arial" w:eastAsia="Arial" w:hAnsi="Arial" w:cs="Arial"/>
          <w:sz w:val="24"/>
          <w:szCs w:val="24"/>
          <w:highlight w:val="white"/>
        </w:rPr>
        <w:t xml:space="preserve">, entro otros). </w:t>
      </w:r>
    </w:p>
    <w:p w:rsidR="006E36DC" w:rsidRDefault="006E36DC" w:rsidP="00A050CE">
      <w:pPr>
        <w:numPr>
          <w:ilvl w:val="1"/>
          <w:numId w:val="4"/>
        </w:numPr>
        <w:pBdr>
          <w:top w:val="nil"/>
          <w:left w:val="nil"/>
          <w:bottom w:val="nil"/>
          <w:right w:val="nil"/>
          <w:between w:val="nil"/>
        </w:pBdr>
        <w:tabs>
          <w:tab w:val="left" w:pos="1749"/>
          <w:tab w:val="left" w:pos="1750"/>
        </w:tabs>
        <w:spacing w:before="208"/>
        <w:ind w:left="1750" w:right="686"/>
        <w:jc w:val="both"/>
        <w:rPr>
          <w:rFonts w:ascii="Arial" w:eastAsia="Arial" w:hAnsi="Arial" w:cs="Arial"/>
          <w:sz w:val="24"/>
          <w:szCs w:val="24"/>
          <w:highlight w:val="white"/>
        </w:rPr>
      </w:pPr>
      <w:r>
        <w:rPr>
          <w:rFonts w:ascii="Arial" w:eastAsia="Arial" w:hAnsi="Arial" w:cs="Arial"/>
          <w:sz w:val="24"/>
          <w:szCs w:val="24"/>
          <w:highlight w:val="white"/>
        </w:rPr>
        <w:t xml:space="preserve">Trabajo con los estudiantes </w:t>
      </w:r>
      <w:proofErr w:type="spellStart"/>
      <w:r>
        <w:rPr>
          <w:rFonts w:ascii="Arial" w:eastAsia="Arial" w:hAnsi="Arial" w:cs="Arial"/>
          <w:sz w:val="24"/>
          <w:szCs w:val="24"/>
          <w:highlight w:val="white"/>
        </w:rPr>
        <w:t>proretención</w:t>
      </w:r>
      <w:proofErr w:type="spellEnd"/>
      <w:r>
        <w:rPr>
          <w:rFonts w:ascii="Arial" w:eastAsia="Arial" w:hAnsi="Arial" w:cs="Arial"/>
          <w:sz w:val="24"/>
          <w:szCs w:val="24"/>
          <w:highlight w:val="white"/>
        </w:rPr>
        <w:t xml:space="preserve"> de manera de asegurar Trayectoria Educativa.</w:t>
      </w:r>
    </w:p>
    <w:p w:rsidR="006E36DC" w:rsidRDefault="006E36DC" w:rsidP="00A050CE">
      <w:pPr>
        <w:numPr>
          <w:ilvl w:val="1"/>
          <w:numId w:val="4"/>
        </w:numPr>
        <w:pBdr>
          <w:top w:val="nil"/>
          <w:left w:val="nil"/>
          <w:bottom w:val="nil"/>
          <w:right w:val="nil"/>
          <w:between w:val="nil"/>
        </w:pBdr>
        <w:tabs>
          <w:tab w:val="left" w:pos="1749"/>
          <w:tab w:val="left" w:pos="1750"/>
        </w:tabs>
        <w:spacing w:before="208"/>
        <w:ind w:left="1750" w:right="545"/>
        <w:jc w:val="both"/>
        <w:rPr>
          <w:rFonts w:ascii="Arial" w:eastAsia="Arial" w:hAnsi="Arial" w:cs="Arial"/>
          <w:sz w:val="24"/>
          <w:szCs w:val="24"/>
          <w:highlight w:val="white"/>
        </w:rPr>
      </w:pPr>
      <w:r>
        <w:rPr>
          <w:rFonts w:ascii="Arial" w:eastAsia="Arial" w:hAnsi="Arial" w:cs="Arial"/>
          <w:sz w:val="24"/>
          <w:szCs w:val="24"/>
          <w:highlight w:val="white"/>
        </w:rPr>
        <w:t>Generar cultura de asistencia en toda la comunidad escolar, tanto estudiantes, como apoderados y funcionarios asociado a campañas, concursos y otras intervenciones.</w:t>
      </w:r>
    </w:p>
    <w:p w:rsidR="000951F6" w:rsidRDefault="000951F6">
      <w:pPr>
        <w:pBdr>
          <w:top w:val="nil"/>
          <w:left w:val="nil"/>
          <w:bottom w:val="nil"/>
          <w:right w:val="nil"/>
          <w:between w:val="nil"/>
        </w:pBdr>
        <w:rPr>
          <w:rFonts w:ascii="Arial" w:eastAsia="Arial" w:hAnsi="Arial" w:cs="Arial"/>
          <w:color w:val="000000"/>
          <w:sz w:val="24"/>
          <w:szCs w:val="24"/>
        </w:rPr>
      </w:pPr>
    </w:p>
    <w:p w:rsidR="000951F6" w:rsidRDefault="00D4610B">
      <w:pPr>
        <w:pStyle w:val="Ttulo2"/>
        <w:spacing w:before="201"/>
        <w:ind w:left="0"/>
      </w:pPr>
      <w:r>
        <w:t>Feria Científica</w:t>
      </w:r>
    </w:p>
    <w:p w:rsidR="000951F6" w:rsidRDefault="00D4610B" w:rsidP="00B42723">
      <w:pPr>
        <w:pBdr>
          <w:top w:val="nil"/>
          <w:left w:val="nil"/>
          <w:bottom w:val="nil"/>
          <w:right w:val="nil"/>
          <w:between w:val="nil"/>
        </w:pBdr>
        <w:spacing w:before="1" w:line="276" w:lineRule="auto"/>
        <w:ind w:right="974"/>
        <w:jc w:val="both"/>
        <w:rPr>
          <w:rFonts w:ascii="Arial" w:eastAsia="Arial" w:hAnsi="Arial" w:cs="Arial"/>
          <w:sz w:val="24"/>
          <w:szCs w:val="24"/>
          <w:highlight w:val="white"/>
        </w:rPr>
      </w:pPr>
      <w:r>
        <w:rPr>
          <w:rFonts w:ascii="Arial" w:eastAsia="Arial" w:hAnsi="Arial" w:cs="Arial"/>
          <w:color w:val="000000"/>
          <w:sz w:val="24"/>
          <w:szCs w:val="24"/>
        </w:rPr>
        <w:t xml:space="preserve">Con </w:t>
      </w:r>
      <w:r w:rsidR="008E1F0B">
        <w:rPr>
          <w:rFonts w:ascii="Arial" w:eastAsia="Arial" w:hAnsi="Arial" w:cs="Arial"/>
          <w:color w:val="000000"/>
          <w:sz w:val="24"/>
          <w:szCs w:val="24"/>
        </w:rPr>
        <w:t>gran éxito se lleva a cabo la X</w:t>
      </w:r>
      <w:r>
        <w:rPr>
          <w:rFonts w:ascii="Arial" w:eastAsia="Arial" w:hAnsi="Arial" w:cs="Arial"/>
          <w:color w:val="000000"/>
          <w:sz w:val="24"/>
          <w:szCs w:val="24"/>
        </w:rPr>
        <w:t xml:space="preserve"> Feria Científica, de manera presencial, </w:t>
      </w:r>
      <w:r>
        <w:rPr>
          <w:rFonts w:ascii="Arial" w:eastAsia="Arial" w:hAnsi="Arial" w:cs="Arial"/>
          <w:sz w:val="24"/>
          <w:szCs w:val="24"/>
          <w:highlight w:val="white"/>
        </w:rPr>
        <w:t>donde los estudiantes se vuelven a encontrar con la experimentación</w:t>
      </w:r>
      <w:r w:rsidR="006E36DC">
        <w:rPr>
          <w:rFonts w:ascii="Arial" w:eastAsia="Arial" w:hAnsi="Arial" w:cs="Arial"/>
          <w:sz w:val="24"/>
          <w:szCs w:val="24"/>
          <w:highlight w:val="white"/>
        </w:rPr>
        <w:t>, las ciencias</w:t>
      </w:r>
      <w:r>
        <w:rPr>
          <w:rFonts w:ascii="Arial" w:eastAsia="Arial" w:hAnsi="Arial" w:cs="Arial"/>
          <w:sz w:val="24"/>
          <w:szCs w:val="24"/>
          <w:highlight w:val="white"/>
        </w:rPr>
        <w:t xml:space="preserve"> y aprenden de sus procesos y los de sus compañeros</w:t>
      </w:r>
      <w:r w:rsidR="006E36DC">
        <w:rPr>
          <w:rFonts w:ascii="Arial" w:eastAsia="Arial" w:hAnsi="Arial" w:cs="Arial"/>
          <w:sz w:val="24"/>
          <w:szCs w:val="24"/>
          <w:highlight w:val="white"/>
        </w:rPr>
        <w:t xml:space="preserve"> a través del trabajo colaborativo</w:t>
      </w:r>
      <w:r>
        <w:rPr>
          <w:rFonts w:ascii="Arial" w:eastAsia="Arial" w:hAnsi="Arial" w:cs="Arial"/>
          <w:sz w:val="24"/>
          <w:szCs w:val="24"/>
          <w:highlight w:val="white"/>
        </w:rPr>
        <w:t>. Esta actividad, a diferencia de otros años, permitió que todos los estudiantes del colegio pudieran presentar un proyecto</w:t>
      </w:r>
      <w:r w:rsidR="006E36DC">
        <w:rPr>
          <w:rFonts w:ascii="Arial" w:eastAsia="Arial" w:hAnsi="Arial" w:cs="Arial"/>
          <w:sz w:val="24"/>
          <w:szCs w:val="24"/>
          <w:highlight w:val="white"/>
        </w:rPr>
        <w:t xml:space="preserve"> frente al resto de la comunidad</w:t>
      </w:r>
      <w:r>
        <w:rPr>
          <w:rFonts w:ascii="Arial" w:eastAsia="Arial" w:hAnsi="Arial" w:cs="Arial"/>
          <w:sz w:val="24"/>
          <w:szCs w:val="24"/>
          <w:highlight w:val="white"/>
        </w:rPr>
        <w:t>. Luego de esta presentación, entre los mismos asistentes vota</w:t>
      </w:r>
      <w:r w:rsidR="006E36DC">
        <w:rPr>
          <w:rFonts w:ascii="Arial" w:eastAsia="Arial" w:hAnsi="Arial" w:cs="Arial"/>
          <w:sz w:val="24"/>
          <w:szCs w:val="24"/>
          <w:highlight w:val="white"/>
        </w:rPr>
        <w:t>ron</w:t>
      </w:r>
      <w:r>
        <w:rPr>
          <w:rFonts w:ascii="Arial" w:eastAsia="Arial" w:hAnsi="Arial" w:cs="Arial"/>
          <w:sz w:val="24"/>
          <w:szCs w:val="24"/>
          <w:highlight w:val="white"/>
        </w:rPr>
        <w:t xml:space="preserve"> por el proyecto que </w:t>
      </w:r>
      <w:r w:rsidR="006E36DC">
        <w:rPr>
          <w:rFonts w:ascii="Arial" w:eastAsia="Arial" w:hAnsi="Arial" w:cs="Arial"/>
          <w:sz w:val="24"/>
          <w:szCs w:val="24"/>
          <w:highlight w:val="white"/>
        </w:rPr>
        <w:t xml:space="preserve">les pareció </w:t>
      </w:r>
      <w:r>
        <w:rPr>
          <w:rFonts w:ascii="Arial" w:eastAsia="Arial" w:hAnsi="Arial" w:cs="Arial"/>
          <w:sz w:val="24"/>
          <w:szCs w:val="24"/>
          <w:highlight w:val="white"/>
        </w:rPr>
        <w:t xml:space="preserve">más interesante </w:t>
      </w:r>
      <w:r w:rsidR="006E36DC">
        <w:rPr>
          <w:rFonts w:ascii="Arial" w:eastAsia="Arial" w:hAnsi="Arial" w:cs="Arial"/>
          <w:sz w:val="24"/>
          <w:szCs w:val="24"/>
          <w:highlight w:val="white"/>
        </w:rPr>
        <w:t xml:space="preserve">para luego cerrar </w:t>
      </w:r>
      <w:r>
        <w:rPr>
          <w:rFonts w:ascii="Arial" w:eastAsia="Arial" w:hAnsi="Arial" w:cs="Arial"/>
          <w:sz w:val="24"/>
          <w:szCs w:val="24"/>
          <w:highlight w:val="white"/>
        </w:rPr>
        <w:t xml:space="preserve">cada una de las jornadas con una muestra de los experimentos destacados. </w:t>
      </w:r>
    </w:p>
    <w:p w:rsidR="000951F6" w:rsidRDefault="00D4610B">
      <w:pPr>
        <w:pBdr>
          <w:top w:val="nil"/>
          <w:left w:val="nil"/>
          <w:bottom w:val="nil"/>
          <w:right w:val="nil"/>
          <w:between w:val="nil"/>
        </w:pBdr>
        <w:spacing w:before="1" w:line="276" w:lineRule="auto"/>
        <w:ind w:left="262" w:right="974" w:firstLine="707"/>
        <w:jc w:val="both"/>
        <w:rPr>
          <w:rFonts w:ascii="Arial" w:eastAsia="Arial" w:hAnsi="Arial" w:cs="Arial"/>
          <w:color w:val="000000"/>
          <w:sz w:val="24"/>
          <w:szCs w:val="24"/>
          <w:highlight w:val="white"/>
        </w:rPr>
      </w:pPr>
      <w:r>
        <w:rPr>
          <w:rFonts w:ascii="Arial" w:eastAsia="Arial" w:hAnsi="Arial" w:cs="Arial"/>
          <w:sz w:val="24"/>
          <w:szCs w:val="24"/>
          <w:highlight w:val="white"/>
        </w:rPr>
        <w:t xml:space="preserve"> </w:t>
      </w:r>
    </w:p>
    <w:p w:rsidR="000951F6" w:rsidRDefault="00D4610B" w:rsidP="00B42723">
      <w:pPr>
        <w:pStyle w:val="Ttulo2"/>
        <w:spacing w:before="201"/>
        <w:ind w:left="0"/>
      </w:pPr>
      <w:r>
        <w:t>Día de La Chilenidad</w:t>
      </w:r>
    </w:p>
    <w:p w:rsidR="000951F6" w:rsidRDefault="008E1F0B" w:rsidP="00B42723">
      <w:pPr>
        <w:pBdr>
          <w:top w:val="nil"/>
          <w:left w:val="nil"/>
          <w:bottom w:val="nil"/>
          <w:right w:val="nil"/>
          <w:between w:val="nil"/>
        </w:pBdr>
        <w:spacing w:line="276" w:lineRule="auto"/>
        <w:ind w:right="978"/>
        <w:jc w:val="both"/>
        <w:rPr>
          <w:rFonts w:ascii="Arial" w:eastAsia="Arial" w:hAnsi="Arial" w:cs="Arial"/>
          <w:sz w:val="24"/>
          <w:szCs w:val="24"/>
        </w:rPr>
      </w:pPr>
      <w:bookmarkStart w:id="0" w:name="_heading=h.1fob9te" w:colFirst="0" w:colLast="0"/>
      <w:bookmarkEnd w:id="0"/>
      <w:r>
        <w:rPr>
          <w:rFonts w:ascii="Arial" w:eastAsia="Arial" w:hAnsi="Arial" w:cs="Arial"/>
          <w:sz w:val="24"/>
          <w:szCs w:val="24"/>
        </w:rPr>
        <w:t>Durante este año 2023</w:t>
      </w:r>
      <w:r w:rsidR="00D4610B">
        <w:rPr>
          <w:rFonts w:ascii="Arial" w:eastAsia="Arial" w:hAnsi="Arial" w:cs="Arial"/>
          <w:sz w:val="24"/>
          <w:szCs w:val="24"/>
        </w:rPr>
        <w:t xml:space="preserve"> pudimos volve</w:t>
      </w:r>
      <w:r>
        <w:rPr>
          <w:rFonts w:ascii="Arial" w:eastAsia="Arial" w:hAnsi="Arial" w:cs="Arial"/>
          <w:sz w:val="24"/>
          <w:szCs w:val="24"/>
        </w:rPr>
        <w:t>r a generar instancias de reencuentro</w:t>
      </w:r>
      <w:r w:rsidR="00D4610B">
        <w:rPr>
          <w:rFonts w:ascii="Arial" w:eastAsia="Arial" w:hAnsi="Arial" w:cs="Arial"/>
          <w:sz w:val="24"/>
          <w:szCs w:val="24"/>
        </w:rPr>
        <w:t xml:space="preserve"> como comunidad escolar. Es por ello que nuestros estudiantes prepararon diferentes bailes típicos </w:t>
      </w:r>
      <w:r>
        <w:rPr>
          <w:rFonts w:ascii="Arial" w:eastAsia="Arial" w:hAnsi="Arial" w:cs="Arial"/>
          <w:sz w:val="24"/>
          <w:szCs w:val="24"/>
        </w:rPr>
        <w:t>chilenos</w:t>
      </w:r>
      <w:r w:rsidR="006E36DC">
        <w:rPr>
          <w:rFonts w:ascii="Arial" w:eastAsia="Arial" w:hAnsi="Arial" w:cs="Arial"/>
          <w:sz w:val="24"/>
          <w:szCs w:val="24"/>
        </w:rPr>
        <w:t xml:space="preserve"> a partir de un recorrido por la geografía de nuestro país,</w:t>
      </w:r>
      <w:r w:rsidR="00D4610B">
        <w:rPr>
          <w:rFonts w:ascii="Arial" w:eastAsia="Arial" w:hAnsi="Arial" w:cs="Arial"/>
          <w:sz w:val="24"/>
          <w:szCs w:val="24"/>
        </w:rPr>
        <w:t xml:space="preserve"> acompañados por sus profesores</w:t>
      </w:r>
      <w:r w:rsidR="006E36DC">
        <w:rPr>
          <w:rFonts w:ascii="Arial" w:eastAsia="Arial" w:hAnsi="Arial" w:cs="Arial"/>
          <w:sz w:val="24"/>
          <w:szCs w:val="24"/>
        </w:rPr>
        <w:t xml:space="preserve"> de educación física, sus profesores</w:t>
      </w:r>
      <w:r w:rsidR="00D4610B">
        <w:rPr>
          <w:rFonts w:ascii="Arial" w:eastAsia="Arial" w:hAnsi="Arial" w:cs="Arial"/>
          <w:sz w:val="24"/>
          <w:szCs w:val="24"/>
        </w:rPr>
        <w:t xml:space="preserve"> jefes y una bailarina profesional del </w:t>
      </w:r>
      <w:proofErr w:type="spellStart"/>
      <w:r w:rsidR="00D4610B">
        <w:rPr>
          <w:rFonts w:ascii="Arial" w:eastAsia="Arial" w:hAnsi="Arial" w:cs="Arial"/>
          <w:sz w:val="24"/>
          <w:szCs w:val="24"/>
        </w:rPr>
        <w:t>Bafochi</w:t>
      </w:r>
      <w:proofErr w:type="spellEnd"/>
      <w:r w:rsidR="00D4610B">
        <w:rPr>
          <w:rFonts w:ascii="Arial" w:eastAsia="Arial" w:hAnsi="Arial" w:cs="Arial"/>
          <w:sz w:val="24"/>
          <w:szCs w:val="24"/>
        </w:rPr>
        <w:t xml:space="preserve">, quien apoyó en el proceso de preparación de este acto. </w:t>
      </w:r>
    </w:p>
    <w:p w:rsidR="000951F6" w:rsidRDefault="000951F6">
      <w:pPr>
        <w:pBdr>
          <w:top w:val="nil"/>
          <w:left w:val="nil"/>
          <w:bottom w:val="nil"/>
          <w:right w:val="nil"/>
          <w:between w:val="nil"/>
        </w:pBdr>
        <w:spacing w:line="276" w:lineRule="auto"/>
        <w:ind w:left="262" w:right="978"/>
        <w:jc w:val="both"/>
        <w:rPr>
          <w:rFonts w:ascii="Arial" w:eastAsia="Arial" w:hAnsi="Arial" w:cs="Arial"/>
          <w:sz w:val="24"/>
          <w:szCs w:val="24"/>
        </w:rPr>
      </w:pPr>
      <w:bookmarkStart w:id="1" w:name="_heading=h.9fjighgq70y5" w:colFirst="0" w:colLast="0"/>
      <w:bookmarkEnd w:id="1"/>
    </w:p>
    <w:p w:rsidR="000951F6" w:rsidRDefault="00A973C2" w:rsidP="00B42723">
      <w:pPr>
        <w:pBdr>
          <w:top w:val="nil"/>
          <w:left w:val="nil"/>
          <w:bottom w:val="nil"/>
          <w:right w:val="nil"/>
          <w:between w:val="nil"/>
        </w:pBdr>
        <w:spacing w:line="276" w:lineRule="auto"/>
        <w:ind w:right="978"/>
        <w:jc w:val="both"/>
        <w:rPr>
          <w:rFonts w:ascii="Arial" w:eastAsia="Arial" w:hAnsi="Arial" w:cs="Arial"/>
          <w:sz w:val="24"/>
          <w:szCs w:val="24"/>
        </w:rPr>
      </w:pPr>
      <w:bookmarkStart w:id="2" w:name="_heading=h.kmvxsrovfhkj" w:colFirst="0" w:colLast="0"/>
      <w:bookmarkEnd w:id="2"/>
      <w:r>
        <w:rPr>
          <w:rFonts w:ascii="Arial" w:eastAsia="Arial" w:hAnsi="Arial" w:cs="Arial"/>
          <w:sz w:val="24"/>
          <w:szCs w:val="24"/>
        </w:rPr>
        <w:t xml:space="preserve">Para aumentar </w:t>
      </w:r>
      <w:proofErr w:type="spellStart"/>
      <w:r>
        <w:rPr>
          <w:rFonts w:ascii="Arial" w:eastAsia="Arial" w:hAnsi="Arial" w:cs="Arial"/>
          <w:sz w:val="24"/>
          <w:szCs w:val="24"/>
        </w:rPr>
        <w:t>el</w:t>
      </w:r>
      <w:proofErr w:type="spellEnd"/>
      <w:r>
        <w:rPr>
          <w:rFonts w:ascii="Arial" w:eastAsia="Arial" w:hAnsi="Arial" w:cs="Arial"/>
          <w:sz w:val="24"/>
          <w:szCs w:val="24"/>
        </w:rPr>
        <w:t xml:space="preserve"> sentido de pertenencia y, al mismo tiempo generar fondos para las actividades de los estudiantes, se habilitó un p</w:t>
      </w:r>
      <w:r w:rsidR="00D4610B">
        <w:rPr>
          <w:rFonts w:ascii="Arial" w:eastAsia="Arial" w:hAnsi="Arial" w:cs="Arial"/>
          <w:sz w:val="24"/>
          <w:szCs w:val="24"/>
        </w:rPr>
        <w:t xml:space="preserve">atio de stand, donde diferentes cursos </w:t>
      </w:r>
      <w:r w:rsidR="006E36DC">
        <w:rPr>
          <w:rFonts w:ascii="Arial" w:eastAsia="Arial" w:hAnsi="Arial" w:cs="Arial"/>
          <w:sz w:val="24"/>
          <w:szCs w:val="24"/>
        </w:rPr>
        <w:t xml:space="preserve">representados por sus apoderados, </w:t>
      </w:r>
      <w:r w:rsidR="00D4610B">
        <w:rPr>
          <w:rFonts w:ascii="Arial" w:eastAsia="Arial" w:hAnsi="Arial" w:cs="Arial"/>
          <w:sz w:val="24"/>
          <w:szCs w:val="24"/>
        </w:rPr>
        <w:t xml:space="preserve">pudieron </w:t>
      </w:r>
      <w:r>
        <w:rPr>
          <w:rFonts w:ascii="Arial" w:eastAsia="Arial" w:hAnsi="Arial" w:cs="Arial"/>
          <w:sz w:val="24"/>
          <w:szCs w:val="24"/>
        </w:rPr>
        <w:t xml:space="preserve">compartir </w:t>
      </w:r>
      <w:r w:rsidR="00D4610B">
        <w:rPr>
          <w:rFonts w:ascii="Arial" w:eastAsia="Arial" w:hAnsi="Arial" w:cs="Arial"/>
          <w:sz w:val="24"/>
          <w:szCs w:val="24"/>
        </w:rPr>
        <w:t>diferentes comidas típicas. En esta actividad</w:t>
      </w:r>
      <w:r>
        <w:rPr>
          <w:rFonts w:ascii="Arial" w:eastAsia="Arial" w:hAnsi="Arial" w:cs="Arial"/>
          <w:sz w:val="24"/>
          <w:szCs w:val="24"/>
        </w:rPr>
        <w:t xml:space="preserve"> colaborativa</w:t>
      </w:r>
      <w:r w:rsidR="00D4610B">
        <w:rPr>
          <w:rFonts w:ascii="Arial" w:eastAsia="Arial" w:hAnsi="Arial" w:cs="Arial"/>
          <w:sz w:val="24"/>
          <w:szCs w:val="24"/>
        </w:rPr>
        <w:t xml:space="preserve"> participaron tanto estudiantes, como docentes y apoderados.</w:t>
      </w:r>
    </w:p>
    <w:p w:rsidR="000951F6" w:rsidRDefault="000951F6">
      <w:pPr>
        <w:pBdr>
          <w:top w:val="nil"/>
          <w:left w:val="nil"/>
          <w:bottom w:val="nil"/>
          <w:right w:val="nil"/>
          <w:between w:val="nil"/>
        </w:pBdr>
        <w:spacing w:line="276" w:lineRule="auto"/>
        <w:ind w:left="262" w:right="978"/>
        <w:jc w:val="both"/>
        <w:rPr>
          <w:rFonts w:ascii="Arial" w:eastAsia="Arial" w:hAnsi="Arial" w:cs="Arial"/>
          <w:sz w:val="24"/>
          <w:szCs w:val="24"/>
        </w:rPr>
      </w:pPr>
      <w:bookmarkStart w:id="3" w:name="_heading=h.rt6ejjlql6wg" w:colFirst="0" w:colLast="0"/>
      <w:bookmarkEnd w:id="3"/>
    </w:p>
    <w:p w:rsidR="00B42723" w:rsidRDefault="00B42723" w:rsidP="00B42723">
      <w:pPr>
        <w:pBdr>
          <w:top w:val="nil"/>
          <w:left w:val="nil"/>
          <w:bottom w:val="nil"/>
          <w:right w:val="nil"/>
          <w:between w:val="nil"/>
        </w:pBdr>
        <w:spacing w:line="276" w:lineRule="auto"/>
        <w:ind w:right="978"/>
        <w:jc w:val="both"/>
        <w:rPr>
          <w:rFonts w:ascii="Arial" w:eastAsia="Arial" w:hAnsi="Arial" w:cs="Arial"/>
          <w:b/>
          <w:sz w:val="24"/>
          <w:szCs w:val="24"/>
        </w:rPr>
      </w:pPr>
      <w:bookmarkStart w:id="4" w:name="_heading=h.33ljzumil1e1" w:colFirst="0" w:colLast="0"/>
      <w:bookmarkEnd w:id="4"/>
      <w:r>
        <w:rPr>
          <w:rFonts w:ascii="Arial" w:eastAsia="Arial" w:hAnsi="Arial" w:cs="Arial"/>
          <w:b/>
          <w:sz w:val="24"/>
          <w:szCs w:val="24"/>
        </w:rPr>
        <w:t>Día del Libro</w:t>
      </w:r>
    </w:p>
    <w:p w:rsidR="00B42723" w:rsidRPr="00B42723" w:rsidRDefault="00B42723" w:rsidP="00B42723">
      <w:pPr>
        <w:pBdr>
          <w:top w:val="nil"/>
          <w:left w:val="nil"/>
          <w:bottom w:val="nil"/>
          <w:right w:val="nil"/>
          <w:between w:val="nil"/>
        </w:pBdr>
        <w:spacing w:line="276" w:lineRule="auto"/>
        <w:ind w:right="978"/>
        <w:jc w:val="both"/>
        <w:rPr>
          <w:rFonts w:ascii="Arial" w:eastAsia="Arial" w:hAnsi="Arial" w:cs="Arial"/>
          <w:sz w:val="24"/>
          <w:szCs w:val="24"/>
        </w:rPr>
      </w:pPr>
      <w:r w:rsidRPr="00B42723">
        <w:rPr>
          <w:rFonts w:ascii="Arial" w:eastAsia="Arial" w:hAnsi="Arial" w:cs="Arial"/>
          <w:sz w:val="24"/>
          <w:szCs w:val="24"/>
        </w:rPr>
        <w:t xml:space="preserve">El departamento de lenguaje realizó presentaciones de distintos autores y </w:t>
      </w:r>
      <w:r>
        <w:rPr>
          <w:rFonts w:ascii="Arial" w:eastAsia="Arial" w:hAnsi="Arial" w:cs="Arial"/>
          <w:sz w:val="24"/>
          <w:szCs w:val="24"/>
        </w:rPr>
        <w:t xml:space="preserve">  </w:t>
      </w:r>
      <w:r w:rsidRPr="00B42723">
        <w:rPr>
          <w:rFonts w:ascii="Arial" w:eastAsia="Arial" w:hAnsi="Arial" w:cs="Arial"/>
          <w:sz w:val="24"/>
          <w:szCs w:val="24"/>
        </w:rPr>
        <w:t xml:space="preserve">temáticas según nivel. Estas intervenciones se compartieron a través de una feria que fue visitada por todos los estudiantes del colegio y también por parte de los profesores. </w:t>
      </w:r>
    </w:p>
    <w:p w:rsidR="00B42723" w:rsidRDefault="00B42723" w:rsidP="00B42723">
      <w:pPr>
        <w:pBdr>
          <w:top w:val="nil"/>
          <w:left w:val="nil"/>
          <w:bottom w:val="nil"/>
          <w:right w:val="nil"/>
          <w:between w:val="nil"/>
        </w:pBdr>
        <w:spacing w:line="276" w:lineRule="auto"/>
        <w:ind w:right="978"/>
        <w:jc w:val="both"/>
        <w:rPr>
          <w:rFonts w:ascii="Arial" w:eastAsia="Arial" w:hAnsi="Arial" w:cs="Arial"/>
          <w:b/>
          <w:sz w:val="24"/>
          <w:szCs w:val="24"/>
        </w:rPr>
      </w:pPr>
    </w:p>
    <w:p w:rsidR="000951F6" w:rsidRDefault="00D4610B" w:rsidP="00B42723">
      <w:pPr>
        <w:pBdr>
          <w:top w:val="nil"/>
          <w:left w:val="nil"/>
          <w:bottom w:val="nil"/>
          <w:right w:val="nil"/>
          <w:between w:val="nil"/>
        </w:pBdr>
        <w:spacing w:line="276" w:lineRule="auto"/>
        <w:ind w:right="978"/>
        <w:jc w:val="both"/>
        <w:rPr>
          <w:rFonts w:ascii="Arial" w:eastAsia="Arial" w:hAnsi="Arial" w:cs="Arial"/>
          <w:b/>
          <w:sz w:val="24"/>
          <w:szCs w:val="24"/>
        </w:rPr>
      </w:pPr>
      <w:r>
        <w:rPr>
          <w:rFonts w:ascii="Arial" w:eastAsia="Arial" w:hAnsi="Arial" w:cs="Arial"/>
          <w:b/>
          <w:sz w:val="24"/>
          <w:szCs w:val="24"/>
        </w:rPr>
        <w:t>Festival de la Voz</w:t>
      </w:r>
    </w:p>
    <w:p w:rsidR="000951F6" w:rsidRDefault="00D4610B" w:rsidP="00A973C2">
      <w:pPr>
        <w:pBdr>
          <w:top w:val="nil"/>
          <w:left w:val="nil"/>
          <w:bottom w:val="nil"/>
          <w:right w:val="nil"/>
          <w:between w:val="nil"/>
        </w:pBdr>
        <w:spacing w:line="276" w:lineRule="auto"/>
        <w:ind w:right="978"/>
        <w:jc w:val="both"/>
        <w:rPr>
          <w:rFonts w:ascii="Arial" w:eastAsia="Arial" w:hAnsi="Arial" w:cs="Arial"/>
          <w:sz w:val="24"/>
          <w:szCs w:val="24"/>
        </w:rPr>
      </w:pPr>
      <w:bookmarkStart w:id="5" w:name="_heading=h.93ihkcf6z968" w:colFirst="0" w:colLast="0"/>
      <w:bookmarkEnd w:id="5"/>
      <w:r>
        <w:rPr>
          <w:rFonts w:ascii="Arial" w:eastAsia="Arial" w:hAnsi="Arial" w:cs="Arial"/>
          <w:sz w:val="24"/>
          <w:szCs w:val="24"/>
        </w:rPr>
        <w:t>Este año realizamos un nuevo Festival de la Voz en el cual participaron todos los cursos de nuestro Colegio con una canción que</w:t>
      </w:r>
      <w:r w:rsidR="006E36DC">
        <w:rPr>
          <w:rFonts w:ascii="Arial" w:eastAsia="Arial" w:hAnsi="Arial" w:cs="Arial"/>
          <w:sz w:val="24"/>
          <w:szCs w:val="24"/>
        </w:rPr>
        <w:t xml:space="preserve"> prepararon con tiempo </w:t>
      </w:r>
      <w:proofErr w:type="spellStart"/>
      <w:r w:rsidR="006E36DC">
        <w:rPr>
          <w:rFonts w:ascii="Arial" w:eastAsia="Arial" w:hAnsi="Arial" w:cs="Arial"/>
          <w:sz w:val="24"/>
          <w:szCs w:val="24"/>
        </w:rPr>
        <w:t>y</w:t>
      </w:r>
      <w:proofErr w:type="spellEnd"/>
      <w:r w:rsidR="006E36DC">
        <w:rPr>
          <w:rFonts w:ascii="Arial" w:eastAsia="Arial" w:hAnsi="Arial" w:cs="Arial"/>
          <w:sz w:val="24"/>
          <w:szCs w:val="24"/>
        </w:rPr>
        <w:t xml:space="preserve"> que luego</w:t>
      </w:r>
      <w:r>
        <w:rPr>
          <w:rFonts w:ascii="Arial" w:eastAsia="Arial" w:hAnsi="Arial" w:cs="Arial"/>
          <w:sz w:val="24"/>
          <w:szCs w:val="24"/>
        </w:rPr>
        <w:t xml:space="preserve"> interpretaron, frente al resto del Colegio y los apoderados</w:t>
      </w:r>
      <w:r w:rsidR="006E36DC">
        <w:rPr>
          <w:rFonts w:ascii="Arial" w:eastAsia="Arial" w:hAnsi="Arial" w:cs="Arial"/>
          <w:sz w:val="24"/>
          <w:szCs w:val="24"/>
        </w:rPr>
        <w:t>.</w:t>
      </w:r>
      <w:r>
        <w:rPr>
          <w:rFonts w:ascii="Arial" w:eastAsia="Arial" w:hAnsi="Arial" w:cs="Arial"/>
          <w:sz w:val="24"/>
          <w:szCs w:val="24"/>
        </w:rPr>
        <w:t xml:space="preserve"> Es importante destacar que</w:t>
      </w:r>
      <w:r w:rsidR="00A050CE">
        <w:rPr>
          <w:rFonts w:ascii="Arial" w:eastAsia="Arial" w:hAnsi="Arial" w:cs="Arial"/>
          <w:sz w:val="24"/>
          <w:szCs w:val="24"/>
        </w:rPr>
        <w:t>,</w:t>
      </w:r>
      <w:r>
        <w:rPr>
          <w:rFonts w:ascii="Arial" w:eastAsia="Arial" w:hAnsi="Arial" w:cs="Arial"/>
          <w:sz w:val="24"/>
          <w:szCs w:val="24"/>
        </w:rPr>
        <w:t xml:space="preserve"> en esta edición del Festival, también participaron los profesores y comunidad educativa con un número que dio inicio a la jornada.</w:t>
      </w:r>
      <w:r w:rsidR="006E36DC">
        <w:rPr>
          <w:rFonts w:ascii="Arial" w:eastAsia="Arial" w:hAnsi="Arial" w:cs="Arial"/>
          <w:sz w:val="24"/>
          <w:szCs w:val="24"/>
        </w:rPr>
        <w:t xml:space="preserve"> Un jurado destacó las interpretaciones más significativas por ciclo.</w:t>
      </w:r>
    </w:p>
    <w:p w:rsidR="000951F6" w:rsidRDefault="000951F6">
      <w:pPr>
        <w:pBdr>
          <w:top w:val="nil"/>
          <w:left w:val="nil"/>
          <w:bottom w:val="nil"/>
          <w:right w:val="nil"/>
          <w:between w:val="nil"/>
        </w:pBdr>
        <w:spacing w:line="276" w:lineRule="auto"/>
        <w:ind w:left="262" w:right="978"/>
        <w:jc w:val="both"/>
        <w:rPr>
          <w:rFonts w:ascii="Arial" w:eastAsia="Arial" w:hAnsi="Arial" w:cs="Arial"/>
          <w:sz w:val="24"/>
          <w:szCs w:val="24"/>
        </w:rPr>
      </w:pPr>
      <w:bookmarkStart w:id="6" w:name="_heading=h.heb2ykdtqkr2" w:colFirst="0" w:colLast="0"/>
      <w:bookmarkStart w:id="7" w:name="_heading=h.57hthy7vfsfo" w:colFirst="0" w:colLast="0"/>
      <w:bookmarkEnd w:id="6"/>
      <w:bookmarkEnd w:id="7"/>
    </w:p>
    <w:p w:rsidR="000951F6" w:rsidRDefault="00D4610B" w:rsidP="00A050CE">
      <w:pPr>
        <w:pBdr>
          <w:top w:val="single" w:sz="4" w:space="1" w:color="auto"/>
          <w:left w:val="single" w:sz="4" w:space="1" w:color="auto"/>
          <w:bottom w:val="single" w:sz="4" w:space="1" w:color="auto"/>
          <w:right w:val="single" w:sz="4" w:space="1" w:color="auto"/>
          <w:between w:val="nil"/>
        </w:pBdr>
        <w:spacing w:line="276" w:lineRule="auto"/>
        <w:ind w:left="262" w:right="978"/>
        <w:jc w:val="both"/>
        <w:rPr>
          <w:rFonts w:ascii="Arial" w:eastAsia="Arial" w:hAnsi="Arial" w:cs="Arial"/>
          <w:b/>
          <w:sz w:val="24"/>
          <w:szCs w:val="24"/>
        </w:rPr>
      </w:pPr>
      <w:bookmarkStart w:id="8" w:name="_heading=h.j65oi4f1oyuy" w:colFirst="0" w:colLast="0"/>
      <w:bookmarkEnd w:id="8"/>
      <w:r>
        <w:rPr>
          <w:rFonts w:ascii="Arial" w:eastAsia="Arial" w:hAnsi="Arial" w:cs="Arial"/>
          <w:b/>
          <w:sz w:val="24"/>
          <w:szCs w:val="24"/>
        </w:rPr>
        <w:t xml:space="preserve">VII </w:t>
      </w:r>
      <w:r w:rsidR="00A050CE">
        <w:rPr>
          <w:rFonts w:ascii="Arial" w:eastAsia="Arial" w:hAnsi="Arial" w:cs="Arial"/>
          <w:b/>
          <w:sz w:val="24"/>
          <w:szCs w:val="24"/>
        </w:rPr>
        <w:t xml:space="preserve">Centro </w:t>
      </w:r>
      <w:r>
        <w:rPr>
          <w:rFonts w:ascii="Arial" w:eastAsia="Arial" w:hAnsi="Arial" w:cs="Arial"/>
          <w:b/>
          <w:sz w:val="24"/>
          <w:szCs w:val="24"/>
        </w:rPr>
        <w:t xml:space="preserve">de </w:t>
      </w:r>
      <w:r w:rsidR="00A050CE">
        <w:rPr>
          <w:rFonts w:ascii="Arial" w:eastAsia="Arial" w:hAnsi="Arial" w:cs="Arial"/>
          <w:b/>
          <w:sz w:val="24"/>
          <w:szCs w:val="24"/>
        </w:rPr>
        <w:t>Gobierno Estudiantil</w:t>
      </w:r>
    </w:p>
    <w:p w:rsidR="000951F6" w:rsidRDefault="000951F6">
      <w:pPr>
        <w:pBdr>
          <w:top w:val="nil"/>
          <w:left w:val="nil"/>
          <w:bottom w:val="nil"/>
          <w:right w:val="nil"/>
          <w:between w:val="nil"/>
        </w:pBdr>
        <w:spacing w:line="276" w:lineRule="auto"/>
        <w:ind w:left="262" w:right="978"/>
        <w:jc w:val="both"/>
        <w:rPr>
          <w:rFonts w:ascii="Arial" w:eastAsia="Arial" w:hAnsi="Arial" w:cs="Arial"/>
          <w:b/>
          <w:sz w:val="24"/>
          <w:szCs w:val="24"/>
        </w:rPr>
      </w:pPr>
      <w:bookmarkStart w:id="9" w:name="_heading=h.n2w73d2cmxsb" w:colFirst="0" w:colLast="0"/>
      <w:bookmarkEnd w:id="9"/>
    </w:p>
    <w:p w:rsidR="000951F6" w:rsidRDefault="00D4610B" w:rsidP="00A050CE">
      <w:pPr>
        <w:pBdr>
          <w:top w:val="nil"/>
          <w:left w:val="nil"/>
          <w:bottom w:val="nil"/>
          <w:right w:val="nil"/>
          <w:between w:val="nil"/>
        </w:pBdr>
        <w:spacing w:line="276" w:lineRule="auto"/>
        <w:ind w:left="262" w:right="978" w:firstLine="458"/>
        <w:jc w:val="both"/>
        <w:rPr>
          <w:rFonts w:ascii="Arial" w:eastAsia="Arial" w:hAnsi="Arial" w:cs="Arial"/>
          <w:sz w:val="24"/>
          <w:szCs w:val="24"/>
        </w:rPr>
      </w:pPr>
      <w:bookmarkStart w:id="10" w:name="_heading=h.h2epzgdj6ifv" w:colFirst="0" w:colLast="0"/>
      <w:bookmarkEnd w:id="10"/>
      <w:r>
        <w:rPr>
          <w:rFonts w:ascii="Arial" w:eastAsia="Arial" w:hAnsi="Arial" w:cs="Arial"/>
          <w:sz w:val="24"/>
          <w:szCs w:val="24"/>
        </w:rPr>
        <w:t>Durante el año 202</w:t>
      </w:r>
      <w:r w:rsidR="006E36DC">
        <w:rPr>
          <w:rFonts w:ascii="Arial" w:eastAsia="Arial" w:hAnsi="Arial" w:cs="Arial"/>
          <w:sz w:val="24"/>
          <w:szCs w:val="24"/>
        </w:rPr>
        <w:t>3</w:t>
      </w:r>
      <w:r w:rsidR="008E1F0B">
        <w:rPr>
          <w:rFonts w:ascii="Arial" w:eastAsia="Arial" w:hAnsi="Arial" w:cs="Arial"/>
          <w:sz w:val="24"/>
          <w:szCs w:val="24"/>
        </w:rPr>
        <w:t xml:space="preserve">, se </w:t>
      </w:r>
      <w:r w:rsidR="006E36DC">
        <w:rPr>
          <w:rFonts w:ascii="Arial" w:eastAsia="Arial" w:hAnsi="Arial" w:cs="Arial"/>
          <w:sz w:val="24"/>
          <w:szCs w:val="24"/>
        </w:rPr>
        <w:t xml:space="preserve">comienza a trabajar con el </w:t>
      </w:r>
      <w:r>
        <w:rPr>
          <w:rFonts w:ascii="Arial" w:eastAsia="Arial" w:hAnsi="Arial" w:cs="Arial"/>
          <w:sz w:val="24"/>
          <w:szCs w:val="24"/>
        </w:rPr>
        <w:t>ce</w:t>
      </w:r>
      <w:r w:rsidR="00CD7D33">
        <w:rPr>
          <w:rFonts w:ascii="Arial" w:eastAsia="Arial" w:hAnsi="Arial" w:cs="Arial"/>
          <w:sz w:val="24"/>
          <w:szCs w:val="24"/>
        </w:rPr>
        <w:t>ntro de estudiantes, el cual es</w:t>
      </w:r>
      <w:r>
        <w:rPr>
          <w:rFonts w:ascii="Arial" w:eastAsia="Arial" w:hAnsi="Arial" w:cs="Arial"/>
          <w:sz w:val="24"/>
          <w:szCs w:val="24"/>
        </w:rPr>
        <w:t xml:space="preserve"> acompañado por el profesor de Historia y Geografía, César Vallejos. La constitución de este estamento fue trabajada mediante un proceso de votaciones, profundizando en la importancia de la educación y participación ciudadana. </w:t>
      </w:r>
      <w:r w:rsidR="00CD7D33">
        <w:rPr>
          <w:rFonts w:ascii="Arial" w:eastAsia="Arial" w:hAnsi="Arial" w:cs="Arial"/>
          <w:sz w:val="24"/>
          <w:szCs w:val="24"/>
        </w:rPr>
        <w:t>Este año 2023, trabajan en conjunto con el orientador del colegio liderando actividades estudiantes, promoviendo la sana convivencia en las distintas celebraciones, Día del Estudiante, Semana Teresiana, etc.</w:t>
      </w:r>
    </w:p>
    <w:p w:rsidR="000951F6" w:rsidRDefault="000951F6">
      <w:pPr>
        <w:pBdr>
          <w:top w:val="nil"/>
          <w:left w:val="nil"/>
          <w:bottom w:val="nil"/>
          <w:right w:val="nil"/>
          <w:between w:val="nil"/>
        </w:pBdr>
        <w:spacing w:line="276" w:lineRule="auto"/>
        <w:ind w:left="262" w:right="978"/>
        <w:jc w:val="both"/>
        <w:rPr>
          <w:rFonts w:ascii="Arial" w:eastAsia="Arial" w:hAnsi="Arial" w:cs="Arial"/>
          <w:sz w:val="24"/>
          <w:szCs w:val="24"/>
        </w:rPr>
      </w:pPr>
      <w:bookmarkStart w:id="11" w:name="_heading=h.z1i5ym94z07m" w:colFirst="0" w:colLast="0"/>
      <w:bookmarkEnd w:id="11"/>
    </w:p>
    <w:p w:rsidR="000951F6" w:rsidRDefault="00D4610B" w:rsidP="00A050CE">
      <w:pPr>
        <w:pBdr>
          <w:top w:val="nil"/>
          <w:left w:val="nil"/>
          <w:bottom w:val="nil"/>
          <w:right w:val="nil"/>
          <w:between w:val="nil"/>
        </w:pBdr>
        <w:spacing w:line="276" w:lineRule="auto"/>
        <w:ind w:left="262" w:right="978" w:firstLine="458"/>
        <w:jc w:val="both"/>
        <w:rPr>
          <w:rFonts w:ascii="Arial" w:eastAsia="Arial" w:hAnsi="Arial" w:cs="Arial"/>
          <w:sz w:val="24"/>
          <w:szCs w:val="24"/>
        </w:rPr>
      </w:pPr>
      <w:bookmarkStart w:id="12" w:name="_heading=h.utz9n5u4srbg" w:colFirst="0" w:colLast="0"/>
      <w:bookmarkEnd w:id="12"/>
      <w:r>
        <w:rPr>
          <w:rFonts w:ascii="Arial" w:eastAsia="Arial" w:hAnsi="Arial" w:cs="Arial"/>
          <w:sz w:val="24"/>
          <w:szCs w:val="24"/>
        </w:rPr>
        <w:t xml:space="preserve">Durante el año fueron representados en cada una de las reuniones de la institución y fueron trabajando en proyectos internos como externos al establecimiento. </w:t>
      </w:r>
      <w:r w:rsidR="006E36DC">
        <w:rPr>
          <w:rFonts w:ascii="Arial" w:eastAsia="Arial" w:hAnsi="Arial" w:cs="Arial"/>
          <w:sz w:val="24"/>
          <w:szCs w:val="24"/>
        </w:rPr>
        <w:t xml:space="preserve">Cabe destacar sus encuentros con otras instituciones y el desarrollo de proyectos en el marco del trabajo con </w:t>
      </w:r>
      <w:r w:rsidR="006E36DC" w:rsidRPr="006E36DC">
        <w:rPr>
          <w:rFonts w:ascii="Arial" w:eastAsia="Arial" w:hAnsi="Arial" w:cs="Arial"/>
          <w:b/>
          <w:sz w:val="24"/>
          <w:szCs w:val="24"/>
        </w:rPr>
        <w:t>CIVIS Chile</w:t>
      </w:r>
      <w:r w:rsidR="006E36DC">
        <w:rPr>
          <w:rFonts w:ascii="Arial" w:eastAsia="Arial" w:hAnsi="Arial" w:cs="Arial"/>
          <w:sz w:val="24"/>
          <w:szCs w:val="24"/>
        </w:rPr>
        <w:t>; quienes nos guiaron en la implementación de Recreos Entretenidos para la comunidad en el marco de “Generar Condiciones de Felicidad” en el marco de una buena convivencia.</w:t>
      </w:r>
    </w:p>
    <w:p w:rsidR="000951F6" w:rsidRDefault="000951F6">
      <w:pPr>
        <w:pBdr>
          <w:top w:val="nil"/>
          <w:left w:val="nil"/>
          <w:bottom w:val="nil"/>
          <w:right w:val="nil"/>
          <w:between w:val="nil"/>
        </w:pBdr>
        <w:spacing w:before="5"/>
        <w:rPr>
          <w:rFonts w:ascii="Arial" w:eastAsia="Arial" w:hAnsi="Arial" w:cs="Arial"/>
          <w:color w:val="000000"/>
          <w:sz w:val="24"/>
          <w:szCs w:val="24"/>
        </w:rPr>
      </w:pPr>
    </w:p>
    <w:p w:rsidR="000951F6" w:rsidRDefault="000951F6">
      <w:pPr>
        <w:ind w:left="262"/>
        <w:rPr>
          <w:rFonts w:ascii="Arial" w:eastAsia="Arial" w:hAnsi="Arial" w:cs="Arial"/>
          <w:b/>
          <w:sz w:val="24"/>
          <w:szCs w:val="24"/>
        </w:rPr>
      </w:pPr>
    </w:p>
    <w:p w:rsidR="000951F6" w:rsidRDefault="00D4610B" w:rsidP="00A050CE">
      <w:pPr>
        <w:pBdr>
          <w:top w:val="single" w:sz="4" w:space="1" w:color="auto"/>
          <w:left w:val="single" w:sz="4" w:space="4" w:color="auto"/>
          <w:bottom w:val="single" w:sz="4" w:space="1" w:color="auto"/>
          <w:right w:val="single" w:sz="4" w:space="4" w:color="auto"/>
        </w:pBdr>
        <w:ind w:left="262"/>
        <w:rPr>
          <w:rFonts w:ascii="Arial" w:eastAsia="Arial" w:hAnsi="Arial" w:cs="Arial"/>
          <w:b/>
          <w:sz w:val="24"/>
          <w:szCs w:val="24"/>
        </w:rPr>
      </w:pPr>
      <w:r>
        <w:rPr>
          <w:rFonts w:ascii="Arial" w:eastAsia="Arial" w:hAnsi="Arial" w:cs="Arial"/>
          <w:b/>
          <w:sz w:val="24"/>
          <w:szCs w:val="24"/>
        </w:rPr>
        <w:t>VIII Centro de Padres y Apoderados</w:t>
      </w:r>
    </w:p>
    <w:p w:rsidR="000951F6" w:rsidRDefault="000951F6">
      <w:pPr>
        <w:ind w:left="262"/>
        <w:rPr>
          <w:rFonts w:ascii="Arial" w:eastAsia="Arial" w:hAnsi="Arial" w:cs="Arial"/>
          <w:b/>
          <w:sz w:val="24"/>
          <w:szCs w:val="24"/>
        </w:rPr>
      </w:pPr>
    </w:p>
    <w:p w:rsidR="000951F6" w:rsidRDefault="00D4610B" w:rsidP="00A050CE">
      <w:pPr>
        <w:spacing w:line="276" w:lineRule="auto"/>
        <w:ind w:left="262" w:firstLine="458"/>
        <w:jc w:val="both"/>
        <w:rPr>
          <w:rFonts w:ascii="Arial" w:eastAsia="Arial" w:hAnsi="Arial" w:cs="Arial"/>
          <w:sz w:val="24"/>
          <w:szCs w:val="24"/>
        </w:rPr>
      </w:pPr>
      <w:r>
        <w:rPr>
          <w:rFonts w:ascii="Arial" w:eastAsia="Arial" w:hAnsi="Arial" w:cs="Arial"/>
          <w:sz w:val="24"/>
          <w:szCs w:val="24"/>
        </w:rPr>
        <w:t xml:space="preserve">El Centro de Padres y Apoderados colabora con el colegio en la organización de distintas actividades que van en beneficio de la Comunidad Educativa. La directiva del Centro de Padres es asesorada por nuestra </w:t>
      </w:r>
      <w:proofErr w:type="gramStart"/>
      <w:r>
        <w:rPr>
          <w:rFonts w:ascii="Arial" w:eastAsia="Arial" w:hAnsi="Arial" w:cs="Arial"/>
          <w:sz w:val="24"/>
          <w:szCs w:val="24"/>
        </w:rPr>
        <w:t>Directora</w:t>
      </w:r>
      <w:proofErr w:type="gramEnd"/>
      <w:r>
        <w:rPr>
          <w:rFonts w:ascii="Arial" w:eastAsia="Arial" w:hAnsi="Arial" w:cs="Arial"/>
          <w:sz w:val="24"/>
          <w:szCs w:val="24"/>
        </w:rPr>
        <w:t xml:space="preserve"> María Ignacia Lewin.</w:t>
      </w:r>
    </w:p>
    <w:p w:rsidR="006E36DC" w:rsidRDefault="006E36DC">
      <w:pPr>
        <w:spacing w:line="276" w:lineRule="auto"/>
        <w:ind w:left="262"/>
        <w:jc w:val="both"/>
        <w:rPr>
          <w:rFonts w:ascii="Arial" w:eastAsia="Arial" w:hAnsi="Arial" w:cs="Arial"/>
          <w:sz w:val="24"/>
          <w:szCs w:val="24"/>
        </w:rPr>
      </w:pPr>
    </w:p>
    <w:p w:rsidR="006E36DC" w:rsidRDefault="006E36DC" w:rsidP="00A050CE">
      <w:pPr>
        <w:spacing w:line="276" w:lineRule="auto"/>
        <w:ind w:left="262" w:firstLine="458"/>
        <w:jc w:val="both"/>
        <w:rPr>
          <w:rFonts w:ascii="Arial" w:eastAsia="Arial" w:hAnsi="Arial" w:cs="Arial"/>
          <w:sz w:val="24"/>
          <w:szCs w:val="24"/>
        </w:rPr>
      </w:pPr>
      <w:r>
        <w:rPr>
          <w:rFonts w:ascii="Arial" w:eastAsia="Arial" w:hAnsi="Arial" w:cs="Arial"/>
          <w:sz w:val="24"/>
          <w:szCs w:val="24"/>
        </w:rPr>
        <w:t>Nos comunicamos con las delegadas de manera permanente ya fuera para informar sobre actividades del Colegio o para escuchar situaciones que les preocupaban a nuestros apoderados.</w:t>
      </w:r>
      <w:r w:rsidR="0050607B">
        <w:rPr>
          <w:rFonts w:ascii="Arial" w:eastAsia="Arial" w:hAnsi="Arial" w:cs="Arial"/>
          <w:sz w:val="24"/>
          <w:szCs w:val="24"/>
        </w:rPr>
        <w:t xml:space="preserve"> Cerramos el año con una cuenta de las acciones realizadas tanto en infraestructura, como aprendizajes, formación y espiritualidad.</w:t>
      </w:r>
    </w:p>
    <w:p w:rsidR="0050607B" w:rsidRDefault="0050607B">
      <w:pPr>
        <w:spacing w:line="276" w:lineRule="auto"/>
        <w:ind w:left="262"/>
        <w:jc w:val="both"/>
        <w:rPr>
          <w:rFonts w:ascii="Arial" w:eastAsia="Arial" w:hAnsi="Arial" w:cs="Arial"/>
          <w:sz w:val="24"/>
          <w:szCs w:val="24"/>
        </w:rPr>
      </w:pPr>
    </w:p>
    <w:p w:rsidR="000951F6" w:rsidRDefault="000951F6">
      <w:pPr>
        <w:ind w:left="262"/>
        <w:rPr>
          <w:rFonts w:ascii="Arial" w:eastAsia="Arial" w:hAnsi="Arial" w:cs="Arial"/>
          <w:sz w:val="24"/>
          <w:szCs w:val="24"/>
        </w:rPr>
      </w:pPr>
    </w:p>
    <w:p w:rsidR="000951F6" w:rsidRDefault="0050607B" w:rsidP="0050607B">
      <w:pPr>
        <w:ind w:left="262"/>
        <w:jc w:val="center"/>
        <w:rPr>
          <w:rFonts w:ascii="Arial" w:eastAsia="Arial" w:hAnsi="Arial" w:cs="Arial"/>
          <w:sz w:val="24"/>
          <w:szCs w:val="24"/>
        </w:rPr>
      </w:pPr>
      <w:r>
        <w:rPr>
          <w:rFonts w:ascii="Arial" w:eastAsia="Arial" w:hAnsi="Arial" w:cs="Arial"/>
          <w:noProof/>
          <w:sz w:val="24"/>
          <w:szCs w:val="24"/>
        </w:rPr>
        <w:drawing>
          <wp:inline distT="0" distB="0" distL="0" distR="0">
            <wp:extent cx="2366480" cy="50050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7638" cy="515558"/>
                    </a:xfrm>
                    <a:prstGeom prst="rect">
                      <a:avLst/>
                    </a:prstGeom>
                    <a:noFill/>
                    <a:ln>
                      <a:noFill/>
                    </a:ln>
                  </pic:spPr>
                </pic:pic>
              </a:graphicData>
            </a:graphic>
          </wp:inline>
        </w:drawing>
      </w:r>
    </w:p>
    <w:p w:rsidR="000951F6" w:rsidRDefault="00D4610B">
      <w:pPr>
        <w:spacing w:before="101"/>
        <w:ind w:right="3270"/>
        <w:rPr>
          <w:rFonts w:ascii="Arial" w:eastAsia="Arial" w:hAnsi="Arial" w:cs="Arial"/>
          <w:sz w:val="24"/>
          <w:szCs w:val="24"/>
        </w:rPr>
      </w:pPr>
      <w:r>
        <w:rPr>
          <w:rFonts w:ascii="Arial" w:eastAsia="Arial" w:hAnsi="Arial" w:cs="Arial"/>
          <w:sz w:val="24"/>
          <w:szCs w:val="24"/>
        </w:rPr>
        <w:t xml:space="preserve">                                                   María Ignacia Lewin Urzúa</w:t>
      </w:r>
    </w:p>
    <w:p w:rsidR="000951F6" w:rsidRDefault="00D4610B">
      <w:pPr>
        <w:spacing w:before="101"/>
        <w:ind w:left="3005" w:right="3270"/>
        <w:rPr>
          <w:rFonts w:ascii="Arial" w:eastAsia="Arial" w:hAnsi="Arial" w:cs="Arial"/>
          <w:sz w:val="24"/>
          <w:szCs w:val="24"/>
        </w:rPr>
      </w:pPr>
      <w:r>
        <w:rPr>
          <w:rFonts w:ascii="Arial" w:eastAsia="Arial" w:hAnsi="Arial" w:cs="Arial"/>
          <w:sz w:val="24"/>
          <w:szCs w:val="24"/>
        </w:rPr>
        <w:t xml:space="preserve">                  Directora</w:t>
      </w:r>
    </w:p>
    <w:p w:rsidR="000951F6" w:rsidRDefault="00D4610B">
      <w:pPr>
        <w:spacing w:line="327" w:lineRule="auto"/>
        <w:ind w:left="2152" w:right="2418"/>
        <w:jc w:val="center"/>
        <w:rPr>
          <w:rFonts w:ascii="Arial" w:eastAsia="Arial" w:hAnsi="Arial" w:cs="Arial"/>
          <w:sz w:val="24"/>
          <w:szCs w:val="24"/>
        </w:rPr>
      </w:pPr>
      <w:r>
        <w:rPr>
          <w:rFonts w:ascii="Arial" w:eastAsia="Arial" w:hAnsi="Arial" w:cs="Arial"/>
          <w:sz w:val="24"/>
          <w:szCs w:val="24"/>
        </w:rPr>
        <w:t>Colegio Santa Teresa de Jesús de Los Andes</w:t>
      </w:r>
      <w:bookmarkStart w:id="13" w:name="_GoBack"/>
      <w:bookmarkEnd w:id="13"/>
    </w:p>
    <w:sectPr w:rsidR="000951F6" w:rsidSect="00A050CE">
      <w:headerReference w:type="default" r:id="rId13"/>
      <w:footerReference w:type="default" r:id="rId14"/>
      <w:pgSz w:w="11910" w:h="16840"/>
      <w:pgMar w:top="1500" w:right="853" w:bottom="1260" w:left="1440" w:header="495"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C6A" w:rsidRDefault="00702C6A">
      <w:r>
        <w:separator/>
      </w:r>
    </w:p>
  </w:endnote>
  <w:endnote w:type="continuationSeparator" w:id="0">
    <w:p w:rsidR="00702C6A" w:rsidRDefault="0070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MT">
    <w:altName w:val="Times New Roman"/>
    <w:charset w:val="01"/>
    <w:family w:val="swiss"/>
    <w:pitch w:val="variable"/>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629" w:rsidRDefault="00060629">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0288" behindDoc="1" locked="0" layoutInCell="1" hidden="0" allowOverlap="1">
              <wp:simplePos x="0" y="0"/>
              <wp:positionH relativeFrom="column">
                <wp:posOffset>139700</wp:posOffset>
              </wp:positionH>
              <wp:positionV relativeFrom="paragraph">
                <wp:posOffset>9829800</wp:posOffset>
              </wp:positionV>
              <wp:extent cx="5447030" cy="66040"/>
              <wp:effectExtent l="0" t="0" r="0" b="0"/>
              <wp:wrapNone/>
              <wp:docPr id="20" name="Forma libre 20"/>
              <wp:cNvGraphicFramePr/>
              <a:graphic xmlns:a="http://schemas.openxmlformats.org/drawingml/2006/main">
                <a:graphicData uri="http://schemas.microsoft.com/office/word/2010/wordprocessingShape">
                  <wps:wsp>
                    <wps:cNvSpPr/>
                    <wps:spPr>
                      <a:xfrm>
                        <a:off x="2627248" y="3751743"/>
                        <a:ext cx="5437505" cy="56515"/>
                      </a:xfrm>
                      <a:custGeom>
                        <a:avLst/>
                        <a:gdLst/>
                        <a:ahLst/>
                        <a:cxnLst/>
                        <a:rect l="l" t="t" r="r" b="b"/>
                        <a:pathLst>
                          <a:path w="8563" h="89" extrusionOk="0">
                            <a:moveTo>
                              <a:pt x="8562" y="75"/>
                            </a:moveTo>
                            <a:lnTo>
                              <a:pt x="0" y="75"/>
                            </a:lnTo>
                            <a:lnTo>
                              <a:pt x="0" y="89"/>
                            </a:lnTo>
                            <a:lnTo>
                              <a:pt x="8562" y="89"/>
                            </a:lnTo>
                            <a:lnTo>
                              <a:pt x="8562" y="75"/>
                            </a:lnTo>
                            <a:close/>
                            <a:moveTo>
                              <a:pt x="8562" y="0"/>
                            </a:moveTo>
                            <a:lnTo>
                              <a:pt x="0" y="0"/>
                            </a:lnTo>
                            <a:lnTo>
                              <a:pt x="0" y="60"/>
                            </a:lnTo>
                            <a:lnTo>
                              <a:pt x="8562" y="60"/>
                            </a:lnTo>
                            <a:lnTo>
                              <a:pt x="8562" y="0"/>
                            </a:lnTo>
                            <a:close/>
                          </a:path>
                        </a:pathLst>
                      </a:custGeom>
                      <a:solidFill>
                        <a:srgbClr val="612322"/>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139700</wp:posOffset>
              </wp:positionH>
              <wp:positionV relativeFrom="paragraph">
                <wp:posOffset>9829800</wp:posOffset>
              </wp:positionV>
              <wp:extent cx="5447030" cy="66040"/>
              <wp:effectExtent b="0" l="0" r="0" t="0"/>
              <wp:wrapNone/>
              <wp:docPr id="20"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5447030" cy="66040"/>
                      </a:xfrm>
                      <a:prstGeom prst="rect"/>
                      <a:ln/>
                    </pic:spPr>
                  </pic:pic>
                </a:graphicData>
              </a:graphic>
            </wp:anchor>
          </w:drawing>
        </mc:Fallback>
      </mc:AlternateContent>
    </w:r>
    <w:r>
      <w:rPr>
        <w:noProof/>
      </w:rPr>
      <mc:AlternateContent>
        <mc:Choice Requires="wps">
          <w:drawing>
            <wp:anchor distT="0" distB="0" distL="0" distR="0" simplePos="0" relativeHeight="251661312" behindDoc="1" locked="0" layoutInCell="1" hidden="0" allowOverlap="1">
              <wp:simplePos x="0" y="0"/>
              <wp:positionH relativeFrom="column">
                <wp:posOffset>4953000</wp:posOffset>
              </wp:positionH>
              <wp:positionV relativeFrom="paragraph">
                <wp:posOffset>9880600</wp:posOffset>
              </wp:positionV>
              <wp:extent cx="648970" cy="199390"/>
              <wp:effectExtent l="0" t="0" r="0" b="0"/>
              <wp:wrapNone/>
              <wp:docPr id="19" name="Rectángulo 19"/>
              <wp:cNvGraphicFramePr/>
              <a:graphic xmlns:a="http://schemas.openxmlformats.org/drawingml/2006/main">
                <a:graphicData uri="http://schemas.microsoft.com/office/word/2010/wordprocessingShape">
                  <wps:wsp>
                    <wps:cNvSpPr/>
                    <wps:spPr>
                      <a:xfrm>
                        <a:off x="5026278" y="3685068"/>
                        <a:ext cx="639445" cy="189865"/>
                      </a:xfrm>
                      <a:prstGeom prst="rect">
                        <a:avLst/>
                      </a:prstGeom>
                      <a:noFill/>
                      <a:ln>
                        <a:noFill/>
                      </a:ln>
                    </wps:spPr>
                    <wps:txbx>
                      <w:txbxContent>
                        <w:p w:rsidR="00060629" w:rsidRDefault="00060629">
                          <w:pPr>
                            <w:spacing w:before="20"/>
                            <w:ind w:left="20" w:firstLine="20"/>
                            <w:textDirection w:val="btLr"/>
                          </w:pPr>
                          <w:proofErr w:type="gramStart"/>
                          <w:r>
                            <w:rPr>
                              <w:rFonts w:ascii="Cambria" w:eastAsia="Cambria" w:hAnsi="Cambria" w:cs="Cambria"/>
                              <w:color w:val="000000"/>
                            </w:rPr>
                            <w:t>Página  PAGE</w:t>
                          </w:r>
                          <w:proofErr w:type="gramEnd"/>
                          <w:r>
                            <w:rPr>
                              <w:rFonts w:ascii="Cambria" w:eastAsia="Cambria" w:hAnsi="Cambria" w:cs="Cambria"/>
                              <w:color w:val="000000"/>
                            </w:rPr>
                            <w:t xml:space="preserve"> 7</w:t>
                          </w:r>
                        </w:p>
                      </w:txbxContent>
                    </wps:txbx>
                    <wps:bodyPr spcFirstLastPara="1" wrap="square" lIns="0" tIns="0" rIns="0" bIns="0" anchor="t" anchorCtr="0">
                      <a:noAutofit/>
                    </wps:bodyPr>
                  </wps:wsp>
                </a:graphicData>
              </a:graphic>
            </wp:anchor>
          </w:drawing>
        </mc:Choice>
        <mc:Fallback>
          <w:pict>
            <v:rect id="Rectángulo 19" o:spid="_x0000_s1027" style="position:absolute;margin-left:390pt;margin-top:778pt;width:51.1pt;height:15.7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" filled="f" stroked="f">
              <v:textbox inset="0,0,0,0">
                <w:txbxContent>
                  <w:p w:rsidR="00060629" w:rsidRDefault="00060629">
                    <w:pPr>
                      <w:spacing w:before="20"/>
                      <w:ind w:left="20" w:firstLine="20"/>
                      <w:textDirection w:val="btLr"/>
                    </w:pPr>
                    <w:proofErr w:type="gramStart"/>
                    <w:r>
                      <w:rPr>
                        <w:rFonts w:ascii="Cambria" w:eastAsia="Cambria" w:hAnsi="Cambria" w:cs="Cambria"/>
                        <w:color w:val="000000"/>
                      </w:rPr>
                      <w:t>Página  PAGE</w:t>
                    </w:r>
                    <w:proofErr w:type="gramEnd"/>
                    <w:r>
                      <w:rPr>
                        <w:rFonts w:ascii="Cambria" w:eastAsia="Cambria" w:hAnsi="Cambria" w:cs="Cambria"/>
                        <w:color w:val="000000"/>
                      </w:rPr>
                      <w:t xml:space="preserve"> 7</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C6A" w:rsidRDefault="00702C6A">
      <w:r>
        <w:separator/>
      </w:r>
    </w:p>
  </w:footnote>
  <w:footnote w:type="continuationSeparator" w:id="0">
    <w:p w:rsidR="00702C6A" w:rsidRDefault="00702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629" w:rsidRDefault="00060629">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8240" behindDoc="1" locked="0" layoutInCell="1" hidden="0" allowOverlap="1">
              <wp:simplePos x="0" y="0"/>
              <wp:positionH relativeFrom="page">
                <wp:posOffset>1062037</wp:posOffset>
              </wp:positionH>
              <wp:positionV relativeFrom="page">
                <wp:posOffset>461963</wp:posOffset>
              </wp:positionV>
              <wp:extent cx="3505200" cy="516890"/>
              <wp:effectExtent l="0" t="0" r="0" b="0"/>
              <wp:wrapNone/>
              <wp:docPr id="18" name="Rectángulo 18"/>
              <wp:cNvGraphicFramePr/>
              <a:graphic xmlns:a="http://schemas.openxmlformats.org/drawingml/2006/main">
                <a:graphicData uri="http://schemas.microsoft.com/office/word/2010/wordprocessingShape">
                  <wps:wsp>
                    <wps:cNvSpPr/>
                    <wps:spPr>
                      <a:xfrm>
                        <a:off x="3598163" y="3526318"/>
                        <a:ext cx="3495675" cy="507365"/>
                      </a:xfrm>
                      <a:prstGeom prst="rect">
                        <a:avLst/>
                      </a:prstGeom>
                      <a:noFill/>
                      <a:ln>
                        <a:noFill/>
                      </a:ln>
                    </wps:spPr>
                    <wps:txbx>
                      <w:txbxContent>
                        <w:p w:rsidR="00060629" w:rsidRDefault="00060629">
                          <w:pPr>
                            <w:spacing w:line="245" w:lineRule="auto"/>
                            <w:ind w:left="20" w:firstLine="20"/>
                            <w:textDirection w:val="btLr"/>
                          </w:pPr>
                          <w:r>
                            <w:rPr>
                              <w:rFonts w:ascii="Calibri" w:eastAsia="Calibri" w:hAnsi="Calibri" w:cs="Calibri"/>
                              <w:color w:val="000000"/>
                            </w:rPr>
                            <w:t>COLEGIO SANTA TERESA DE JESÚS DELOS ANDES</w:t>
                          </w:r>
                        </w:p>
                        <w:p w:rsidR="00060629" w:rsidRDefault="00060629">
                          <w:pPr>
                            <w:ind w:left="20" w:firstLine="20"/>
                            <w:textDirection w:val="btLr"/>
                          </w:pPr>
                          <w:r>
                            <w:rPr>
                              <w:rFonts w:ascii="Calibri" w:eastAsia="Calibri" w:hAnsi="Calibri" w:cs="Calibri"/>
                              <w:color w:val="000000"/>
                            </w:rPr>
                            <w:t>HUECHURABA 30 de marzo de 2024</w:t>
                          </w:r>
                        </w:p>
                      </w:txbxContent>
                    </wps:txbx>
                    <wps:bodyPr spcFirstLastPara="1" wrap="square" lIns="0" tIns="0" rIns="0" bIns="0" anchor="t" anchorCtr="0">
                      <a:noAutofit/>
                    </wps:bodyPr>
                  </wps:wsp>
                </a:graphicData>
              </a:graphic>
            </wp:anchor>
          </w:drawing>
        </mc:Choice>
        <mc:Fallback>
          <w:pict>
            <v:rect id="Rectángulo 18" o:spid="_x0000_s1026" style="position:absolute;margin-left:83.6pt;margin-top:36.4pt;width:276pt;height:4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" filled="f" stroked="f">
              <v:textbox inset="0,0,0,0">
                <w:txbxContent>
                  <w:p w:rsidR="00060629" w:rsidRDefault="00060629">
                    <w:pPr>
                      <w:spacing w:line="245" w:lineRule="auto"/>
                      <w:ind w:left="20" w:firstLine="20"/>
                      <w:textDirection w:val="btLr"/>
                    </w:pPr>
                    <w:r>
                      <w:rPr>
                        <w:rFonts w:ascii="Calibri" w:eastAsia="Calibri" w:hAnsi="Calibri" w:cs="Calibri"/>
                        <w:color w:val="000000"/>
                      </w:rPr>
                      <w:t>COLEGIO SANTA TERESA DE JESÚS DELOS ANDES</w:t>
                    </w:r>
                  </w:p>
                  <w:p w:rsidR="00060629" w:rsidRDefault="00060629">
                    <w:pPr>
                      <w:ind w:left="20" w:firstLine="20"/>
                      <w:textDirection w:val="btLr"/>
                    </w:pPr>
                    <w:r>
                      <w:rPr>
                        <w:rFonts w:ascii="Calibri" w:eastAsia="Calibri" w:hAnsi="Calibri" w:cs="Calibri"/>
                        <w:color w:val="000000"/>
                      </w:rPr>
                      <w:t>HUECHURABA 30 de marzo de 2024</w:t>
                    </w:r>
                  </w:p>
                </w:txbxContent>
              </v:textbox>
              <w10:wrap anchorx="page" anchory="page"/>
            </v:rect>
          </w:pict>
        </mc:Fallback>
      </mc:AlternateContent>
    </w:r>
    <w:r>
      <w:rPr>
        <w:noProof/>
        <w:color w:val="000000"/>
        <w:sz w:val="24"/>
        <w:szCs w:val="24"/>
      </w:rPr>
      <w:drawing>
        <wp:anchor distT="0" distB="0" distL="0" distR="0" simplePos="0" relativeHeight="251659264" behindDoc="1" locked="0" layoutInCell="1" hidden="0" allowOverlap="1">
          <wp:simplePos x="0" y="0"/>
          <wp:positionH relativeFrom="page">
            <wp:posOffset>323850</wp:posOffset>
          </wp:positionH>
          <wp:positionV relativeFrom="page">
            <wp:posOffset>190500</wp:posOffset>
          </wp:positionV>
          <wp:extent cx="618882" cy="541020"/>
          <wp:effectExtent l="0" t="0" r="0" b="0"/>
          <wp:wrapNone/>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8882" cy="5410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7FA4"/>
    <w:multiLevelType w:val="hybridMultilevel"/>
    <w:tmpl w:val="189ED01C"/>
    <w:lvl w:ilvl="0" w:tplc="0C0A0001">
      <w:start w:val="1"/>
      <w:numFmt w:val="bullet"/>
      <w:lvlText w:val=""/>
      <w:lvlJc w:val="left"/>
      <w:pPr>
        <w:ind w:left="982" w:hanging="360"/>
      </w:pPr>
      <w:rPr>
        <w:rFonts w:ascii="Symbol" w:hAnsi="Symbol" w:hint="default"/>
      </w:rPr>
    </w:lvl>
    <w:lvl w:ilvl="1" w:tplc="0C0A0003" w:tentative="1">
      <w:start w:val="1"/>
      <w:numFmt w:val="bullet"/>
      <w:lvlText w:val="o"/>
      <w:lvlJc w:val="left"/>
      <w:pPr>
        <w:ind w:left="1702" w:hanging="360"/>
      </w:pPr>
      <w:rPr>
        <w:rFonts w:ascii="Courier New" w:hAnsi="Courier New" w:cs="Courier New" w:hint="default"/>
      </w:rPr>
    </w:lvl>
    <w:lvl w:ilvl="2" w:tplc="0C0A0005" w:tentative="1">
      <w:start w:val="1"/>
      <w:numFmt w:val="bullet"/>
      <w:lvlText w:val=""/>
      <w:lvlJc w:val="left"/>
      <w:pPr>
        <w:ind w:left="2422" w:hanging="360"/>
      </w:pPr>
      <w:rPr>
        <w:rFonts w:ascii="Wingdings" w:hAnsi="Wingdings" w:hint="default"/>
      </w:rPr>
    </w:lvl>
    <w:lvl w:ilvl="3" w:tplc="0C0A0001" w:tentative="1">
      <w:start w:val="1"/>
      <w:numFmt w:val="bullet"/>
      <w:lvlText w:val=""/>
      <w:lvlJc w:val="left"/>
      <w:pPr>
        <w:ind w:left="3142" w:hanging="360"/>
      </w:pPr>
      <w:rPr>
        <w:rFonts w:ascii="Symbol" w:hAnsi="Symbol" w:hint="default"/>
      </w:rPr>
    </w:lvl>
    <w:lvl w:ilvl="4" w:tplc="0C0A0003" w:tentative="1">
      <w:start w:val="1"/>
      <w:numFmt w:val="bullet"/>
      <w:lvlText w:val="o"/>
      <w:lvlJc w:val="left"/>
      <w:pPr>
        <w:ind w:left="3862" w:hanging="360"/>
      </w:pPr>
      <w:rPr>
        <w:rFonts w:ascii="Courier New" w:hAnsi="Courier New" w:cs="Courier New" w:hint="default"/>
      </w:rPr>
    </w:lvl>
    <w:lvl w:ilvl="5" w:tplc="0C0A0005" w:tentative="1">
      <w:start w:val="1"/>
      <w:numFmt w:val="bullet"/>
      <w:lvlText w:val=""/>
      <w:lvlJc w:val="left"/>
      <w:pPr>
        <w:ind w:left="4582" w:hanging="360"/>
      </w:pPr>
      <w:rPr>
        <w:rFonts w:ascii="Wingdings" w:hAnsi="Wingdings" w:hint="default"/>
      </w:rPr>
    </w:lvl>
    <w:lvl w:ilvl="6" w:tplc="0C0A0001" w:tentative="1">
      <w:start w:val="1"/>
      <w:numFmt w:val="bullet"/>
      <w:lvlText w:val=""/>
      <w:lvlJc w:val="left"/>
      <w:pPr>
        <w:ind w:left="5302" w:hanging="360"/>
      </w:pPr>
      <w:rPr>
        <w:rFonts w:ascii="Symbol" w:hAnsi="Symbol" w:hint="default"/>
      </w:rPr>
    </w:lvl>
    <w:lvl w:ilvl="7" w:tplc="0C0A0003" w:tentative="1">
      <w:start w:val="1"/>
      <w:numFmt w:val="bullet"/>
      <w:lvlText w:val="o"/>
      <w:lvlJc w:val="left"/>
      <w:pPr>
        <w:ind w:left="6022" w:hanging="360"/>
      </w:pPr>
      <w:rPr>
        <w:rFonts w:ascii="Courier New" w:hAnsi="Courier New" w:cs="Courier New" w:hint="default"/>
      </w:rPr>
    </w:lvl>
    <w:lvl w:ilvl="8" w:tplc="0C0A0005" w:tentative="1">
      <w:start w:val="1"/>
      <w:numFmt w:val="bullet"/>
      <w:lvlText w:val=""/>
      <w:lvlJc w:val="left"/>
      <w:pPr>
        <w:ind w:left="6742" w:hanging="360"/>
      </w:pPr>
      <w:rPr>
        <w:rFonts w:ascii="Wingdings" w:hAnsi="Wingdings" w:hint="default"/>
      </w:rPr>
    </w:lvl>
  </w:abstractNum>
  <w:abstractNum w:abstractNumId="1" w15:restartNumberingAfterBreak="0">
    <w:nsid w:val="05A53E98"/>
    <w:multiLevelType w:val="hybridMultilevel"/>
    <w:tmpl w:val="7A56C014"/>
    <w:lvl w:ilvl="0" w:tplc="0AA4934E">
      <w:start w:val="5"/>
      <w:numFmt w:val="bullet"/>
      <w:lvlText w:val=""/>
      <w:lvlJc w:val="left"/>
      <w:pPr>
        <w:ind w:left="490" w:hanging="360"/>
      </w:pPr>
      <w:rPr>
        <w:rFonts w:ascii="Symbol" w:eastAsia="Arial" w:hAnsi="Symbol" w:cs="Arial" w:hint="default"/>
      </w:rPr>
    </w:lvl>
    <w:lvl w:ilvl="1" w:tplc="340A0003" w:tentative="1">
      <w:start w:val="1"/>
      <w:numFmt w:val="bullet"/>
      <w:lvlText w:val="o"/>
      <w:lvlJc w:val="left"/>
      <w:pPr>
        <w:ind w:left="1210" w:hanging="360"/>
      </w:pPr>
      <w:rPr>
        <w:rFonts w:ascii="Courier New" w:hAnsi="Courier New" w:cs="Courier New" w:hint="default"/>
      </w:rPr>
    </w:lvl>
    <w:lvl w:ilvl="2" w:tplc="340A0005" w:tentative="1">
      <w:start w:val="1"/>
      <w:numFmt w:val="bullet"/>
      <w:lvlText w:val=""/>
      <w:lvlJc w:val="left"/>
      <w:pPr>
        <w:ind w:left="1930" w:hanging="360"/>
      </w:pPr>
      <w:rPr>
        <w:rFonts w:ascii="Wingdings" w:hAnsi="Wingdings" w:hint="default"/>
      </w:rPr>
    </w:lvl>
    <w:lvl w:ilvl="3" w:tplc="340A0001" w:tentative="1">
      <w:start w:val="1"/>
      <w:numFmt w:val="bullet"/>
      <w:lvlText w:val=""/>
      <w:lvlJc w:val="left"/>
      <w:pPr>
        <w:ind w:left="2650" w:hanging="360"/>
      </w:pPr>
      <w:rPr>
        <w:rFonts w:ascii="Symbol" w:hAnsi="Symbol" w:hint="default"/>
      </w:rPr>
    </w:lvl>
    <w:lvl w:ilvl="4" w:tplc="340A0003" w:tentative="1">
      <w:start w:val="1"/>
      <w:numFmt w:val="bullet"/>
      <w:lvlText w:val="o"/>
      <w:lvlJc w:val="left"/>
      <w:pPr>
        <w:ind w:left="3370" w:hanging="360"/>
      </w:pPr>
      <w:rPr>
        <w:rFonts w:ascii="Courier New" w:hAnsi="Courier New" w:cs="Courier New" w:hint="default"/>
      </w:rPr>
    </w:lvl>
    <w:lvl w:ilvl="5" w:tplc="340A0005" w:tentative="1">
      <w:start w:val="1"/>
      <w:numFmt w:val="bullet"/>
      <w:lvlText w:val=""/>
      <w:lvlJc w:val="left"/>
      <w:pPr>
        <w:ind w:left="4090" w:hanging="360"/>
      </w:pPr>
      <w:rPr>
        <w:rFonts w:ascii="Wingdings" w:hAnsi="Wingdings" w:hint="default"/>
      </w:rPr>
    </w:lvl>
    <w:lvl w:ilvl="6" w:tplc="340A0001" w:tentative="1">
      <w:start w:val="1"/>
      <w:numFmt w:val="bullet"/>
      <w:lvlText w:val=""/>
      <w:lvlJc w:val="left"/>
      <w:pPr>
        <w:ind w:left="4810" w:hanging="360"/>
      </w:pPr>
      <w:rPr>
        <w:rFonts w:ascii="Symbol" w:hAnsi="Symbol" w:hint="default"/>
      </w:rPr>
    </w:lvl>
    <w:lvl w:ilvl="7" w:tplc="340A0003" w:tentative="1">
      <w:start w:val="1"/>
      <w:numFmt w:val="bullet"/>
      <w:lvlText w:val="o"/>
      <w:lvlJc w:val="left"/>
      <w:pPr>
        <w:ind w:left="5530" w:hanging="360"/>
      </w:pPr>
      <w:rPr>
        <w:rFonts w:ascii="Courier New" w:hAnsi="Courier New" w:cs="Courier New" w:hint="default"/>
      </w:rPr>
    </w:lvl>
    <w:lvl w:ilvl="8" w:tplc="340A0005" w:tentative="1">
      <w:start w:val="1"/>
      <w:numFmt w:val="bullet"/>
      <w:lvlText w:val=""/>
      <w:lvlJc w:val="left"/>
      <w:pPr>
        <w:ind w:left="6250" w:hanging="360"/>
      </w:pPr>
      <w:rPr>
        <w:rFonts w:ascii="Wingdings" w:hAnsi="Wingdings" w:hint="default"/>
      </w:rPr>
    </w:lvl>
  </w:abstractNum>
  <w:abstractNum w:abstractNumId="2" w15:restartNumberingAfterBreak="0">
    <w:nsid w:val="167540C9"/>
    <w:multiLevelType w:val="multilevel"/>
    <w:tmpl w:val="53C65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FE4F28"/>
    <w:multiLevelType w:val="multilevel"/>
    <w:tmpl w:val="D5943CEC"/>
    <w:lvl w:ilvl="0">
      <w:start w:val="4"/>
      <w:numFmt w:val="upperRoman"/>
      <w:lvlText w:val="%1"/>
      <w:lvlJc w:val="left"/>
      <w:pPr>
        <w:ind w:left="295" w:hanging="295"/>
      </w:pPr>
      <w:rPr>
        <w:b/>
      </w:rPr>
    </w:lvl>
    <w:lvl w:ilvl="1">
      <w:numFmt w:val="bullet"/>
      <w:lvlText w:val="●"/>
      <w:lvlJc w:val="left"/>
      <w:pPr>
        <w:ind w:left="1102" w:hanging="360"/>
      </w:pPr>
      <w:rPr>
        <w:rFonts w:ascii="Noto Sans Symbols" w:eastAsia="Noto Sans Symbols" w:hAnsi="Noto Sans Symbols" w:cs="Noto Sans Symbols"/>
        <w:sz w:val="24"/>
        <w:szCs w:val="24"/>
      </w:rPr>
    </w:lvl>
    <w:lvl w:ilvl="2">
      <w:numFmt w:val="bullet"/>
      <w:lvlText w:val="•"/>
      <w:lvlJc w:val="left"/>
      <w:pPr>
        <w:ind w:left="1760" w:hanging="360"/>
      </w:pPr>
    </w:lvl>
    <w:lvl w:ilvl="3">
      <w:numFmt w:val="bullet"/>
      <w:lvlText w:val="•"/>
      <w:lvlJc w:val="left"/>
      <w:pPr>
        <w:ind w:left="2758" w:hanging="360"/>
      </w:pPr>
    </w:lvl>
    <w:lvl w:ilvl="4">
      <w:numFmt w:val="bullet"/>
      <w:lvlText w:val="•"/>
      <w:lvlJc w:val="left"/>
      <w:pPr>
        <w:ind w:left="3756" w:hanging="360"/>
      </w:pPr>
    </w:lvl>
    <w:lvl w:ilvl="5">
      <w:numFmt w:val="bullet"/>
      <w:lvlText w:val="•"/>
      <w:lvlJc w:val="left"/>
      <w:pPr>
        <w:ind w:left="4754" w:hanging="360"/>
      </w:pPr>
    </w:lvl>
    <w:lvl w:ilvl="6">
      <w:numFmt w:val="bullet"/>
      <w:lvlText w:val="•"/>
      <w:lvlJc w:val="left"/>
      <w:pPr>
        <w:ind w:left="5753" w:hanging="360"/>
      </w:pPr>
    </w:lvl>
    <w:lvl w:ilvl="7">
      <w:numFmt w:val="bullet"/>
      <w:lvlText w:val="•"/>
      <w:lvlJc w:val="left"/>
      <w:pPr>
        <w:ind w:left="6751" w:hanging="360"/>
      </w:pPr>
    </w:lvl>
    <w:lvl w:ilvl="8">
      <w:numFmt w:val="bullet"/>
      <w:lvlText w:val="•"/>
      <w:lvlJc w:val="left"/>
      <w:pPr>
        <w:ind w:left="7749" w:hanging="360"/>
      </w:pPr>
    </w:lvl>
  </w:abstractNum>
  <w:abstractNum w:abstractNumId="4" w15:restartNumberingAfterBreak="0">
    <w:nsid w:val="34EC0B4B"/>
    <w:multiLevelType w:val="multilevel"/>
    <w:tmpl w:val="F80451E0"/>
    <w:lvl w:ilvl="0">
      <w:numFmt w:val="bullet"/>
      <w:lvlText w:val="●"/>
      <w:lvlJc w:val="left"/>
      <w:pPr>
        <w:ind w:left="982" w:hanging="360"/>
      </w:pPr>
      <w:rPr>
        <w:rFonts w:ascii="Noto Sans Symbols" w:eastAsia="Noto Sans Symbols" w:hAnsi="Noto Sans Symbols" w:cs="Noto Sans Symbols"/>
        <w:sz w:val="24"/>
        <w:szCs w:val="24"/>
      </w:rPr>
    </w:lvl>
    <w:lvl w:ilvl="1">
      <w:numFmt w:val="bullet"/>
      <w:lvlText w:val="●"/>
      <w:lvlJc w:val="left"/>
      <w:pPr>
        <w:ind w:left="1102" w:hanging="360"/>
      </w:pPr>
      <w:rPr>
        <w:rFonts w:ascii="Noto Sans Symbols" w:eastAsia="Noto Sans Symbols" w:hAnsi="Noto Sans Symbols" w:cs="Noto Sans Symbols"/>
        <w:sz w:val="24"/>
        <w:szCs w:val="24"/>
      </w:rPr>
    </w:lvl>
    <w:lvl w:ilvl="2">
      <w:numFmt w:val="bullet"/>
      <w:lvlText w:val="•"/>
      <w:lvlJc w:val="left"/>
      <w:pPr>
        <w:ind w:left="2060" w:hanging="360"/>
      </w:pPr>
    </w:lvl>
    <w:lvl w:ilvl="3">
      <w:numFmt w:val="bullet"/>
      <w:lvlText w:val="•"/>
      <w:lvlJc w:val="left"/>
      <w:pPr>
        <w:ind w:left="3021" w:hanging="360"/>
      </w:pPr>
    </w:lvl>
    <w:lvl w:ilvl="4">
      <w:numFmt w:val="bullet"/>
      <w:lvlText w:val="•"/>
      <w:lvlJc w:val="left"/>
      <w:pPr>
        <w:ind w:left="3982" w:hanging="360"/>
      </w:pPr>
    </w:lvl>
    <w:lvl w:ilvl="5">
      <w:numFmt w:val="bullet"/>
      <w:lvlText w:val="•"/>
      <w:lvlJc w:val="left"/>
      <w:pPr>
        <w:ind w:left="4942" w:hanging="360"/>
      </w:pPr>
    </w:lvl>
    <w:lvl w:ilvl="6">
      <w:numFmt w:val="bullet"/>
      <w:lvlText w:val="•"/>
      <w:lvlJc w:val="left"/>
      <w:pPr>
        <w:ind w:left="5903" w:hanging="360"/>
      </w:pPr>
    </w:lvl>
    <w:lvl w:ilvl="7">
      <w:numFmt w:val="bullet"/>
      <w:lvlText w:val="•"/>
      <w:lvlJc w:val="left"/>
      <w:pPr>
        <w:ind w:left="6864" w:hanging="360"/>
      </w:pPr>
    </w:lvl>
    <w:lvl w:ilvl="8">
      <w:numFmt w:val="bullet"/>
      <w:lvlText w:val="•"/>
      <w:lvlJc w:val="left"/>
      <w:pPr>
        <w:ind w:left="7824" w:hanging="360"/>
      </w:pPr>
    </w:lvl>
  </w:abstractNum>
  <w:abstractNum w:abstractNumId="5" w15:restartNumberingAfterBreak="0">
    <w:nsid w:val="34F275A8"/>
    <w:multiLevelType w:val="multilevel"/>
    <w:tmpl w:val="EF08C4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5750E17"/>
    <w:multiLevelType w:val="hybridMultilevel"/>
    <w:tmpl w:val="812255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A52347"/>
    <w:multiLevelType w:val="multilevel"/>
    <w:tmpl w:val="28FCD8D2"/>
    <w:lvl w:ilvl="0">
      <w:start w:val="2"/>
      <w:numFmt w:val="upperRoman"/>
      <w:lvlText w:val="%1"/>
      <w:lvlJc w:val="left"/>
      <w:pPr>
        <w:ind w:left="626" w:hanging="201"/>
      </w:pPr>
      <w:rPr>
        <w:rFonts w:ascii="Arial" w:eastAsia="Arial" w:hAnsi="Arial" w:cs="Arial"/>
        <w:b/>
        <w:color w:val="000000"/>
        <w:sz w:val="24"/>
        <w:szCs w:val="24"/>
        <w:u w:val="single"/>
      </w:rPr>
    </w:lvl>
    <w:lvl w:ilvl="1">
      <w:numFmt w:val="bullet"/>
      <w:lvlText w:val="•"/>
      <w:lvlJc w:val="left"/>
      <w:pPr>
        <w:ind w:left="482" w:hanging="201"/>
      </w:pPr>
    </w:lvl>
    <w:lvl w:ilvl="2">
      <w:numFmt w:val="bullet"/>
      <w:lvlText w:val="•"/>
      <w:lvlJc w:val="left"/>
      <w:pPr>
        <w:ind w:left="1513" w:hanging="200"/>
      </w:pPr>
    </w:lvl>
    <w:lvl w:ilvl="3">
      <w:numFmt w:val="bullet"/>
      <w:lvlText w:val="•"/>
      <w:lvlJc w:val="left"/>
      <w:pPr>
        <w:ind w:left="2545" w:hanging="201"/>
      </w:pPr>
    </w:lvl>
    <w:lvl w:ilvl="4">
      <w:numFmt w:val="bullet"/>
      <w:lvlText w:val="•"/>
      <w:lvlJc w:val="left"/>
      <w:pPr>
        <w:ind w:left="3577" w:hanging="201"/>
      </w:pPr>
    </w:lvl>
    <w:lvl w:ilvl="5">
      <w:numFmt w:val="bullet"/>
      <w:lvlText w:val="•"/>
      <w:lvlJc w:val="left"/>
      <w:pPr>
        <w:ind w:left="4609" w:hanging="201"/>
      </w:pPr>
    </w:lvl>
    <w:lvl w:ilvl="6">
      <w:numFmt w:val="bullet"/>
      <w:lvlText w:val="•"/>
      <w:lvlJc w:val="left"/>
      <w:pPr>
        <w:ind w:left="5641" w:hanging="201"/>
      </w:pPr>
    </w:lvl>
    <w:lvl w:ilvl="7">
      <w:numFmt w:val="bullet"/>
      <w:lvlText w:val="•"/>
      <w:lvlJc w:val="left"/>
      <w:pPr>
        <w:ind w:left="6672" w:hanging="201"/>
      </w:pPr>
    </w:lvl>
    <w:lvl w:ilvl="8">
      <w:numFmt w:val="bullet"/>
      <w:lvlText w:val="•"/>
      <w:lvlJc w:val="left"/>
      <w:pPr>
        <w:ind w:left="7704" w:hanging="201"/>
      </w:pPr>
    </w:lvl>
  </w:abstractNum>
  <w:abstractNum w:abstractNumId="8" w15:restartNumberingAfterBreak="0">
    <w:nsid w:val="691E6CB5"/>
    <w:multiLevelType w:val="hybridMultilevel"/>
    <w:tmpl w:val="05620124"/>
    <w:lvl w:ilvl="0" w:tplc="FD6A4E66">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7"/>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F6"/>
    <w:rsid w:val="00000EB0"/>
    <w:rsid w:val="0003196B"/>
    <w:rsid w:val="00060629"/>
    <w:rsid w:val="000951F6"/>
    <w:rsid w:val="000B0E4B"/>
    <w:rsid w:val="000C2E95"/>
    <w:rsid w:val="001970CE"/>
    <w:rsid w:val="003A19D6"/>
    <w:rsid w:val="0050607B"/>
    <w:rsid w:val="00564632"/>
    <w:rsid w:val="005A09CB"/>
    <w:rsid w:val="005C22C2"/>
    <w:rsid w:val="005E0C25"/>
    <w:rsid w:val="006202A1"/>
    <w:rsid w:val="0065105A"/>
    <w:rsid w:val="006D3BAA"/>
    <w:rsid w:val="006E36DC"/>
    <w:rsid w:val="00702C6A"/>
    <w:rsid w:val="0074624A"/>
    <w:rsid w:val="00760E6B"/>
    <w:rsid w:val="0078400F"/>
    <w:rsid w:val="008B673A"/>
    <w:rsid w:val="008C23AE"/>
    <w:rsid w:val="008E1F0B"/>
    <w:rsid w:val="00912A8C"/>
    <w:rsid w:val="0097764B"/>
    <w:rsid w:val="00987B77"/>
    <w:rsid w:val="00A050CE"/>
    <w:rsid w:val="00A973C2"/>
    <w:rsid w:val="00B42723"/>
    <w:rsid w:val="00B930F7"/>
    <w:rsid w:val="00BF3456"/>
    <w:rsid w:val="00C05B7B"/>
    <w:rsid w:val="00C2777D"/>
    <w:rsid w:val="00C3217F"/>
    <w:rsid w:val="00C57B34"/>
    <w:rsid w:val="00C60166"/>
    <w:rsid w:val="00CA17CD"/>
    <w:rsid w:val="00CA7D86"/>
    <w:rsid w:val="00CD7D33"/>
    <w:rsid w:val="00CE475B"/>
    <w:rsid w:val="00CE5D5D"/>
    <w:rsid w:val="00D31525"/>
    <w:rsid w:val="00D4610B"/>
    <w:rsid w:val="00E02F2B"/>
    <w:rsid w:val="00F74C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DFC92"/>
  <w15:docId w15:val="{7877ACA1-815D-4E71-9ABE-EF162008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MT" w:eastAsia="Arial MT" w:hAnsi="Arial MT" w:cs="Arial MT"/>
        <w:sz w:val="22"/>
        <w:szCs w:val="22"/>
        <w:lang w:val="es-ES" w:eastAsia="es-E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uiPriority w:val="9"/>
    <w:qFormat/>
    <w:pPr>
      <w:ind w:left="262"/>
      <w:outlineLvl w:val="0"/>
    </w:pPr>
    <w:rPr>
      <w:rFonts w:ascii="Calibri" w:eastAsia="Calibri" w:hAnsi="Calibri" w:cs="Calibri"/>
      <w:b/>
      <w:bCs/>
      <w:sz w:val="28"/>
      <w:szCs w:val="28"/>
      <w:u w:val="single" w:color="000000"/>
    </w:rPr>
  </w:style>
  <w:style w:type="paragraph" w:styleId="Ttulo2">
    <w:name w:val="heading 2"/>
    <w:basedOn w:val="Normal"/>
    <w:uiPriority w:val="9"/>
    <w:unhideWhenUsed/>
    <w:qFormat/>
    <w:pPr>
      <w:ind w:left="262"/>
      <w:outlineLvl w:val="1"/>
    </w:pPr>
    <w:rPr>
      <w:rFonts w:ascii="Arial" w:eastAsia="Arial" w:hAnsi="Arial" w:cs="Arial"/>
      <w:b/>
      <w:bCs/>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7"/>
      <w:ind w:left="2461" w:right="2370" w:firstLine="172"/>
    </w:pPr>
    <w:rPr>
      <w:rFonts w:ascii="Calibri" w:eastAsia="Calibri" w:hAnsi="Calibri" w:cs="Calibri"/>
      <w:b/>
      <w:bCs/>
      <w:sz w:val="52"/>
      <w:szCs w:val="52"/>
      <w:u w:val="single" w:color="00000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42" w:hanging="361"/>
    </w:pPr>
  </w:style>
  <w:style w:type="paragraph" w:customStyle="1" w:styleId="TableParagraph">
    <w:name w:val="Table Paragraph"/>
    <w:basedOn w:val="Normal"/>
    <w:uiPriority w:val="1"/>
    <w:qFormat/>
    <w:pPr>
      <w:spacing w:line="268" w:lineRule="exact"/>
      <w:ind w:left="105"/>
    </w:pPr>
  </w:style>
  <w:style w:type="paragraph" w:styleId="Encabezado">
    <w:name w:val="header"/>
    <w:basedOn w:val="Normal"/>
    <w:link w:val="EncabezadoCar"/>
    <w:uiPriority w:val="99"/>
    <w:unhideWhenUsed/>
    <w:rsid w:val="00B368E3"/>
    <w:pPr>
      <w:tabs>
        <w:tab w:val="center" w:pos="4252"/>
        <w:tab w:val="right" w:pos="8504"/>
      </w:tabs>
    </w:pPr>
  </w:style>
  <w:style w:type="character" w:customStyle="1" w:styleId="EncabezadoCar">
    <w:name w:val="Encabezado Car"/>
    <w:basedOn w:val="Fuentedeprrafopredeter"/>
    <w:link w:val="Encabezado"/>
    <w:uiPriority w:val="99"/>
    <w:rsid w:val="00B368E3"/>
    <w:rPr>
      <w:rFonts w:ascii="Arial MT" w:eastAsia="Arial MT" w:hAnsi="Arial MT" w:cs="Arial MT"/>
      <w:lang w:val="es-ES"/>
    </w:rPr>
  </w:style>
  <w:style w:type="paragraph" w:styleId="Piedepgina">
    <w:name w:val="footer"/>
    <w:basedOn w:val="Normal"/>
    <w:link w:val="PiedepginaCar"/>
    <w:uiPriority w:val="99"/>
    <w:unhideWhenUsed/>
    <w:rsid w:val="00B368E3"/>
    <w:pPr>
      <w:tabs>
        <w:tab w:val="center" w:pos="4252"/>
        <w:tab w:val="right" w:pos="8504"/>
      </w:tabs>
    </w:pPr>
  </w:style>
  <w:style w:type="character" w:customStyle="1" w:styleId="PiedepginaCar">
    <w:name w:val="Pie de página Car"/>
    <w:basedOn w:val="Fuentedeprrafopredeter"/>
    <w:link w:val="Piedepgina"/>
    <w:uiPriority w:val="99"/>
    <w:rsid w:val="00B368E3"/>
    <w:rPr>
      <w:rFonts w:ascii="Arial MT" w:eastAsia="Arial MT" w:hAnsi="Arial MT" w:cs="Arial MT"/>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C60166"/>
    <w:pPr>
      <w:widowControl/>
      <w:spacing w:before="100" w:beforeAutospacing="1" w:after="100" w:afterAutospacing="1"/>
    </w:pPr>
    <w:rPr>
      <w:rFonts w:ascii="Times New Roman" w:eastAsia="Times New Roman" w:hAnsi="Times New Roman" w:cs="Times New Roman"/>
      <w:sz w:val="24"/>
      <w:szCs w:val="24"/>
    </w:rPr>
  </w:style>
  <w:style w:type="paragraph" w:styleId="Sinespaciado">
    <w:name w:val="No Spacing"/>
    <w:uiPriority w:val="1"/>
    <w:qFormat/>
    <w:rsid w:val="008E1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7577">
      <w:bodyDiv w:val="1"/>
      <w:marLeft w:val="0"/>
      <w:marRight w:val="0"/>
      <w:marTop w:val="0"/>
      <w:marBottom w:val="0"/>
      <w:divBdr>
        <w:top w:val="none" w:sz="0" w:space="0" w:color="auto"/>
        <w:left w:val="none" w:sz="0" w:space="0" w:color="auto"/>
        <w:bottom w:val="none" w:sz="0" w:space="0" w:color="auto"/>
        <w:right w:val="none" w:sz="0" w:space="0" w:color="auto"/>
      </w:divBdr>
      <w:divsChild>
        <w:div w:id="2131245364">
          <w:marLeft w:val="0"/>
          <w:marRight w:val="0"/>
          <w:marTop w:val="0"/>
          <w:marBottom w:val="0"/>
          <w:divBdr>
            <w:top w:val="none" w:sz="0" w:space="0" w:color="auto"/>
            <w:left w:val="none" w:sz="0" w:space="0" w:color="auto"/>
            <w:bottom w:val="none" w:sz="0" w:space="0" w:color="auto"/>
            <w:right w:val="none" w:sz="0" w:space="0" w:color="auto"/>
          </w:divBdr>
        </w:div>
      </w:divsChild>
    </w:div>
    <w:div w:id="655305168">
      <w:bodyDiv w:val="1"/>
      <w:marLeft w:val="0"/>
      <w:marRight w:val="0"/>
      <w:marTop w:val="0"/>
      <w:marBottom w:val="0"/>
      <w:divBdr>
        <w:top w:val="none" w:sz="0" w:space="0" w:color="auto"/>
        <w:left w:val="none" w:sz="0" w:space="0" w:color="auto"/>
        <w:bottom w:val="none" w:sz="0" w:space="0" w:color="auto"/>
        <w:right w:val="none" w:sz="0" w:space="0" w:color="auto"/>
      </w:divBdr>
    </w:div>
    <w:div w:id="790321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Profesor\Desktop\RESULTADOS%20SIMCE%202014%20AL%202023%20CS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rofesor\Desktop\RESULTADOS%20SIMCE%202014%20AL%202023%20CS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rofesor\Desktop\RESULTADOS%20SIMCE%202014%20AL%202023%20CS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4°  LENGUAJE </a:t>
            </a:r>
          </a:p>
        </c:rich>
      </c:tx>
      <c:layout>
        <c:manualLayout>
          <c:xMode val="edge"/>
          <c:yMode val="edge"/>
          <c:x val="0.35782633420822396"/>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lineChart>
        <c:grouping val="standard"/>
        <c:varyColors val="0"/>
        <c:ser>
          <c:idx val="0"/>
          <c:order val="0"/>
          <c:tx>
            <c:strRef>
              <c:f>Hoja1!$B$8:$C$8</c:f>
              <c:strCache>
                <c:ptCount val="2"/>
                <c:pt idx="0">
                  <c:v>4TOS </c:v>
                </c:pt>
                <c:pt idx="1">
                  <c:v>LENGUAJE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Hoja1!$D$7:$J$7</c:f>
              <c:numCache>
                <c:formatCode>General</c:formatCode>
                <c:ptCount val="7"/>
                <c:pt idx="0">
                  <c:v>2014</c:v>
                </c:pt>
                <c:pt idx="1">
                  <c:v>2015</c:v>
                </c:pt>
                <c:pt idx="2">
                  <c:v>2016</c:v>
                </c:pt>
                <c:pt idx="3">
                  <c:v>2017</c:v>
                </c:pt>
                <c:pt idx="4">
                  <c:v>2018</c:v>
                </c:pt>
                <c:pt idx="5">
                  <c:v>2022</c:v>
                </c:pt>
                <c:pt idx="6">
                  <c:v>2023</c:v>
                </c:pt>
              </c:numCache>
            </c:numRef>
          </c:cat>
          <c:val>
            <c:numRef>
              <c:f>Hoja1!$D$8:$J$8</c:f>
              <c:numCache>
                <c:formatCode>General</c:formatCode>
                <c:ptCount val="7"/>
                <c:pt idx="0">
                  <c:v>240</c:v>
                </c:pt>
                <c:pt idx="1">
                  <c:v>248</c:v>
                </c:pt>
                <c:pt idx="2">
                  <c:v>231</c:v>
                </c:pt>
                <c:pt idx="3">
                  <c:v>226</c:v>
                </c:pt>
                <c:pt idx="4">
                  <c:v>227</c:v>
                </c:pt>
                <c:pt idx="5">
                  <c:v>266</c:v>
                </c:pt>
                <c:pt idx="6">
                  <c:v>264</c:v>
                </c:pt>
              </c:numCache>
            </c:numRef>
          </c:val>
          <c:smooth val="0"/>
          <c:extLst>
            <c:ext xmlns:c16="http://schemas.microsoft.com/office/drawing/2014/chart" uri="{C3380CC4-5D6E-409C-BE32-E72D297353CC}">
              <c16:uniqueId val="{00000000-C332-4127-852F-5A654C7E70B5}"/>
            </c:ext>
          </c:extLst>
        </c:ser>
        <c:dLbls>
          <c:showLegendKey val="0"/>
          <c:showVal val="0"/>
          <c:showCatName val="0"/>
          <c:showSerName val="0"/>
          <c:showPercent val="0"/>
          <c:showBubbleSize val="0"/>
        </c:dLbls>
        <c:marker val="1"/>
        <c:smooth val="0"/>
        <c:axId val="431248632"/>
        <c:axId val="431249944"/>
      </c:lineChart>
      <c:catAx>
        <c:axId val="431248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31249944"/>
        <c:crosses val="autoZero"/>
        <c:auto val="1"/>
        <c:lblAlgn val="ctr"/>
        <c:lblOffset val="100"/>
        <c:noMultiLvlLbl val="0"/>
      </c:catAx>
      <c:valAx>
        <c:axId val="431249944"/>
        <c:scaling>
          <c:orientation val="minMax"/>
          <c:max val="300"/>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31248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4°  MATEMÁTICA</a:t>
            </a:r>
          </a:p>
        </c:rich>
      </c:tx>
      <c:layout>
        <c:manualLayout>
          <c:xMode val="edge"/>
          <c:yMode val="edge"/>
          <c:x val="0.30884711286089245"/>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lineChart>
        <c:grouping val="standard"/>
        <c:varyColors val="0"/>
        <c:ser>
          <c:idx val="1"/>
          <c:order val="0"/>
          <c:tx>
            <c:strRef>
              <c:f>Hoja1!$B$9:$C$9</c:f>
              <c:strCache>
                <c:ptCount val="2"/>
                <c:pt idx="0">
                  <c:v>4TOS </c:v>
                </c:pt>
                <c:pt idx="1">
                  <c:v>MATEMÁTICA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Hoja1!$D$7:$J$7</c:f>
              <c:numCache>
                <c:formatCode>General</c:formatCode>
                <c:ptCount val="7"/>
                <c:pt idx="0">
                  <c:v>2014</c:v>
                </c:pt>
                <c:pt idx="1">
                  <c:v>2015</c:v>
                </c:pt>
                <c:pt idx="2">
                  <c:v>2016</c:v>
                </c:pt>
                <c:pt idx="3">
                  <c:v>2017</c:v>
                </c:pt>
                <c:pt idx="4">
                  <c:v>2018</c:v>
                </c:pt>
                <c:pt idx="5">
                  <c:v>2022</c:v>
                </c:pt>
                <c:pt idx="6">
                  <c:v>2023</c:v>
                </c:pt>
              </c:numCache>
            </c:numRef>
          </c:cat>
          <c:val>
            <c:numRef>
              <c:f>Hoja1!$D$9:$J$9</c:f>
              <c:numCache>
                <c:formatCode>General</c:formatCode>
                <c:ptCount val="7"/>
                <c:pt idx="0">
                  <c:v>218</c:v>
                </c:pt>
                <c:pt idx="1">
                  <c:v>232</c:v>
                </c:pt>
                <c:pt idx="2">
                  <c:v>241</c:v>
                </c:pt>
                <c:pt idx="3">
                  <c:v>228</c:v>
                </c:pt>
                <c:pt idx="4">
                  <c:v>223</c:v>
                </c:pt>
                <c:pt idx="5">
                  <c:v>247</c:v>
                </c:pt>
                <c:pt idx="6">
                  <c:v>262</c:v>
                </c:pt>
              </c:numCache>
            </c:numRef>
          </c:val>
          <c:smooth val="0"/>
          <c:extLst>
            <c:ext xmlns:c16="http://schemas.microsoft.com/office/drawing/2014/chart" uri="{C3380CC4-5D6E-409C-BE32-E72D297353CC}">
              <c16:uniqueId val="{00000000-AFF8-4CA1-B30D-E03D7DBDD160}"/>
            </c:ext>
          </c:extLst>
        </c:ser>
        <c:dLbls>
          <c:showLegendKey val="0"/>
          <c:showVal val="0"/>
          <c:showCatName val="0"/>
          <c:showSerName val="0"/>
          <c:showPercent val="0"/>
          <c:showBubbleSize val="0"/>
        </c:dLbls>
        <c:marker val="1"/>
        <c:smooth val="0"/>
        <c:axId val="425461408"/>
        <c:axId val="426450264"/>
      </c:lineChart>
      <c:catAx>
        <c:axId val="42546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26450264"/>
        <c:crosses val="autoZero"/>
        <c:auto val="1"/>
        <c:lblAlgn val="ctr"/>
        <c:lblOffset val="100"/>
        <c:noMultiLvlLbl val="0"/>
      </c:catAx>
      <c:valAx>
        <c:axId val="426450264"/>
        <c:scaling>
          <c:orientation val="minMax"/>
          <c:max val="300"/>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2546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II°  LENGUAJE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lineChart>
        <c:grouping val="standard"/>
        <c:varyColors val="0"/>
        <c:ser>
          <c:idx val="0"/>
          <c:order val="0"/>
          <c:tx>
            <c:strRef>
              <c:f>Hoja1!$B$20:$C$20</c:f>
              <c:strCache>
                <c:ptCount val="2"/>
                <c:pt idx="0">
                  <c:v>II DOS </c:v>
                </c:pt>
                <c:pt idx="1">
                  <c:v>LENGUAJE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Hoja1!$D$19:$J$19</c:f>
              <c:numCache>
                <c:formatCode>General</c:formatCode>
                <c:ptCount val="7"/>
                <c:pt idx="0">
                  <c:v>2014</c:v>
                </c:pt>
                <c:pt idx="1">
                  <c:v>2015</c:v>
                </c:pt>
                <c:pt idx="2">
                  <c:v>2016</c:v>
                </c:pt>
                <c:pt idx="3">
                  <c:v>2017</c:v>
                </c:pt>
                <c:pt idx="4">
                  <c:v>2018</c:v>
                </c:pt>
                <c:pt idx="5">
                  <c:v>2022</c:v>
                </c:pt>
                <c:pt idx="6">
                  <c:v>2023</c:v>
                </c:pt>
              </c:numCache>
            </c:numRef>
          </c:cat>
          <c:val>
            <c:numRef>
              <c:f>Hoja1!$D$20:$J$20</c:f>
              <c:numCache>
                <c:formatCode>General</c:formatCode>
                <c:ptCount val="7"/>
                <c:pt idx="0">
                  <c:v>220</c:v>
                </c:pt>
                <c:pt idx="1">
                  <c:v>205</c:v>
                </c:pt>
                <c:pt idx="2">
                  <c:v>224</c:v>
                </c:pt>
                <c:pt idx="3">
                  <c:v>239</c:v>
                </c:pt>
                <c:pt idx="4">
                  <c:v>228</c:v>
                </c:pt>
                <c:pt idx="5">
                  <c:v>236</c:v>
                </c:pt>
                <c:pt idx="6">
                  <c:v>239</c:v>
                </c:pt>
              </c:numCache>
            </c:numRef>
          </c:val>
          <c:smooth val="0"/>
          <c:extLst>
            <c:ext xmlns:c16="http://schemas.microsoft.com/office/drawing/2014/chart" uri="{C3380CC4-5D6E-409C-BE32-E72D297353CC}">
              <c16:uniqueId val="{00000000-31BA-4707-86E1-B49E21995702}"/>
            </c:ext>
          </c:extLst>
        </c:ser>
        <c:dLbls>
          <c:showLegendKey val="0"/>
          <c:showVal val="0"/>
          <c:showCatName val="0"/>
          <c:showSerName val="0"/>
          <c:showPercent val="0"/>
          <c:showBubbleSize val="0"/>
        </c:dLbls>
        <c:marker val="1"/>
        <c:smooth val="0"/>
        <c:axId val="434308696"/>
        <c:axId val="434310992"/>
      </c:lineChart>
      <c:catAx>
        <c:axId val="434308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34310992"/>
        <c:crosses val="autoZero"/>
        <c:auto val="1"/>
        <c:lblAlgn val="ctr"/>
        <c:lblOffset val="100"/>
        <c:noMultiLvlLbl val="0"/>
      </c:catAx>
      <c:valAx>
        <c:axId val="434310992"/>
        <c:scaling>
          <c:orientation val="minMax"/>
          <c:max val="300"/>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34308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lRH+DSH79EQvqwxn8+IRgD7lHw==">AMUW2mW3i138G3e+i4MR7DAiCiYGpokxHlozM+Vf0Z0EB4ZrVAodl26UleyPcERoeROLZMu7FvRtt52wFxuYTgr0BGrGjdhx0JnnH1NPnOA1CjK/6oB/caLFHDZ982lcA02Em2prrNeqZJDq2OcKGWY45hmZQ9NwvrIJPklkXDwH3HMCp4dfZqtvMmK8SR7zZi50E/bliep/PEuuTeLKGWoUUoYRefel3BSYhI91ahQbArgF9CBdPDo0Jr6twQyU/5l/q4kcqHyzmuwcwE110lZi/waYqkgz/L+RrLgvkTvL2RUWZ2bxSj1I+hYPfzbH5rIkeX4qn39yv44fOh0HvjPDbtvB7sUU57eAElS+rRfPY+IHooP9r1ubEbnaN6L89C5thT8ecCOTSu7/8JJgpKiogKHlTzEQ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2875</Words>
  <Characters>15816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María Ignacia Lewin Urzúa</cp:lastModifiedBy>
  <cp:revision>2</cp:revision>
  <dcterms:created xsi:type="dcterms:W3CDTF">2024-03-30T00:59:00Z</dcterms:created>
  <dcterms:modified xsi:type="dcterms:W3CDTF">2024-03-30T00:59:00Z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2016</vt:lpwstr>
  </property>
  <property fmtid="{D5CDD505-2E9C-101B-9397-08002B2CF9AE}" pid="4" name="LastSaved">
    <vt:filetime>2022-03-22T00:00:00Z</vt:filetime>
  </property>
</Properties>
</file>